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79C3" w14:textId="277D1E00" w:rsidR="00BB582B" w:rsidRPr="00BB582B" w:rsidRDefault="00BB582B" w:rsidP="00BB582B">
      <w:pPr>
        <w:tabs>
          <w:tab w:val="left" w:pos="1701"/>
        </w:tabs>
        <w:rPr>
          <w:rFonts w:ascii="Open Sans" w:eastAsiaTheme="majorEastAsia" w:hAnsi="Open Sans" w:cs="Open Sans"/>
          <w:b/>
          <w:bCs/>
          <w:color w:val="4472C4" w:themeColor="accent1"/>
          <w:sz w:val="24"/>
        </w:rPr>
      </w:pPr>
      <w:r w:rsidRPr="00BB582B">
        <w:rPr>
          <w:rFonts w:ascii="Open Sans" w:eastAsiaTheme="majorEastAsia" w:hAnsi="Open Sans" w:cs="Open Sans"/>
          <w:b/>
          <w:bCs/>
          <w:color w:val="4472C4" w:themeColor="accent1"/>
          <w:sz w:val="24"/>
          <w:szCs w:val="24"/>
        </w:rPr>
        <w:t xml:space="preserve">Overzicht zorgverleners met declaratierecht  </w:t>
      </w:r>
      <w:r>
        <w:rPr>
          <w:rFonts w:ascii="Open Sans" w:eastAsiaTheme="majorEastAsia" w:hAnsi="Open Sans" w:cs="Open Sans"/>
          <w:b/>
          <w:bCs/>
          <w:color w:val="4472C4" w:themeColor="accent1"/>
          <w:sz w:val="24"/>
          <w:szCs w:val="24"/>
        </w:rPr>
        <w:t>‘</w:t>
      </w:r>
      <w:r w:rsidRPr="00BB582B">
        <w:rPr>
          <w:rFonts w:ascii="Open Sans" w:eastAsiaTheme="majorEastAsia" w:hAnsi="Open Sans" w:cs="Open Sans"/>
          <w:b/>
          <w:bCs/>
          <w:color w:val="4472C4" w:themeColor="accent1"/>
          <w:sz w:val="24"/>
          <w:szCs w:val="24"/>
        </w:rPr>
        <w:t>Samenwerken in de wijk</w:t>
      </w:r>
      <w:r>
        <w:rPr>
          <w:rFonts w:ascii="Open Sans" w:eastAsiaTheme="majorEastAsia" w:hAnsi="Open Sans" w:cs="Open Sans"/>
          <w:b/>
          <w:bCs/>
          <w:color w:val="4472C4" w:themeColor="accent1"/>
          <w:sz w:val="24"/>
          <w:szCs w:val="24"/>
        </w:rPr>
        <w:t>’</w:t>
      </w:r>
    </w:p>
    <w:p w14:paraId="5ACCF4DB" w14:textId="77777777" w:rsidR="00142892" w:rsidRPr="00074545" w:rsidRDefault="00142892" w:rsidP="00142892">
      <w:pPr>
        <w:spacing w:after="0" w:line="300" w:lineRule="atLeast"/>
        <w:rPr>
          <w:rFonts w:ascii="Open Sans Light" w:eastAsia="Open Sans Light" w:hAnsi="Open Sans Light" w:cs="Times New Roman"/>
          <w:b/>
          <w:sz w:val="20"/>
          <w:szCs w:val="20"/>
        </w:rPr>
      </w:pPr>
    </w:p>
    <w:p w14:paraId="03DA5D3A" w14:textId="26D00F48" w:rsidR="00142892" w:rsidRPr="00074545" w:rsidRDefault="00142892" w:rsidP="00142892">
      <w:pPr>
        <w:spacing w:after="0" w:line="300" w:lineRule="atLeast"/>
        <w:rPr>
          <w:rFonts w:ascii="Open Sans Light" w:eastAsia="Open Sans Light" w:hAnsi="Open Sans Light" w:cs="Times New Roman"/>
          <w:b/>
          <w:sz w:val="20"/>
          <w:szCs w:val="20"/>
        </w:rPr>
      </w:pPr>
      <w:r w:rsidRPr="00074545">
        <w:rPr>
          <w:rFonts w:ascii="Open Sans Light" w:eastAsia="Open Sans Light" w:hAnsi="Open Sans Light" w:cs="Times New Roman"/>
          <w:b/>
          <w:sz w:val="20"/>
          <w:szCs w:val="20"/>
        </w:rPr>
        <w:t>Naam wijk</w:t>
      </w:r>
      <w:r w:rsidR="00BB582B">
        <w:rPr>
          <w:rFonts w:ascii="Open Sans Light" w:eastAsia="Open Sans Light" w:hAnsi="Open Sans Light" w:cs="Times New Roman"/>
          <w:b/>
          <w:sz w:val="20"/>
          <w:szCs w:val="20"/>
        </w:rPr>
        <w:t>/praktijkteam</w:t>
      </w:r>
      <w:r w:rsidRPr="00074545">
        <w:rPr>
          <w:rFonts w:ascii="Open Sans Light" w:eastAsia="Open Sans Light" w:hAnsi="Open Sans Light" w:cs="Times New Roman"/>
          <w:b/>
          <w:sz w:val="20"/>
          <w:szCs w:val="20"/>
        </w:rPr>
        <w:t xml:space="preserve">: </w:t>
      </w:r>
      <w:r w:rsidRPr="00074545">
        <w:rPr>
          <w:rFonts w:ascii="Open Sans Light" w:eastAsia="Open Sans Light" w:hAnsi="Open Sans Light" w:cs="Times New Roman"/>
          <w:b/>
          <w:sz w:val="20"/>
          <w:szCs w:val="20"/>
        </w:rPr>
        <w:tab/>
      </w:r>
    </w:p>
    <w:p w14:paraId="6B3725D3" w14:textId="77777777" w:rsidR="00142892" w:rsidRPr="00074545" w:rsidRDefault="00142892" w:rsidP="00142892">
      <w:pPr>
        <w:spacing w:after="0" w:line="300" w:lineRule="atLeast"/>
        <w:rPr>
          <w:rFonts w:ascii="Open Sans Light" w:eastAsia="Open Sans Light" w:hAnsi="Open Sans Light" w:cs="Times New Roman"/>
          <w:b/>
          <w:sz w:val="20"/>
          <w:szCs w:val="20"/>
        </w:rPr>
      </w:pPr>
      <w:r w:rsidRPr="00074545">
        <w:rPr>
          <w:rFonts w:ascii="Open Sans Light" w:eastAsia="Open Sans Light" w:hAnsi="Open Sans Light" w:cs="Times New Roman"/>
          <w:b/>
          <w:sz w:val="20"/>
          <w:szCs w:val="20"/>
        </w:rPr>
        <w:t>Naam kartrekker/contactpersoon:</w:t>
      </w:r>
    </w:p>
    <w:p w14:paraId="581C36B8" w14:textId="77777777" w:rsidR="00BB582B" w:rsidRPr="007F7924" w:rsidRDefault="00BB582B" w:rsidP="00BB582B">
      <w:pPr>
        <w:tabs>
          <w:tab w:val="left" w:pos="1701"/>
        </w:tabs>
        <w:rPr>
          <w:rFonts w:ascii="Open Sans Light" w:eastAsia="Open Sans Light" w:hAnsi="Open Sans Light"/>
          <w:b/>
          <w:bCs/>
          <w:lang w:val="en-US"/>
        </w:rPr>
      </w:pPr>
    </w:p>
    <w:p w14:paraId="4D6C1AF1" w14:textId="77777777" w:rsidR="00BB582B" w:rsidRPr="00BB582B" w:rsidRDefault="00BB582B" w:rsidP="00BB582B">
      <w:pPr>
        <w:ind w:right="-284"/>
        <w:rPr>
          <w:rFonts w:ascii="Open Sans Light" w:eastAsia="Open Sans Light" w:hAnsi="Open Sans Light" w:cs="Times New Roman"/>
          <w:b/>
          <w:sz w:val="20"/>
          <w:szCs w:val="20"/>
        </w:rPr>
      </w:pPr>
      <w:r w:rsidRPr="00BB582B">
        <w:rPr>
          <w:rFonts w:ascii="Open Sans Light" w:eastAsia="Open Sans Light" w:hAnsi="Open Sans Light" w:cs="Times New Roman"/>
          <w:b/>
          <w:sz w:val="20"/>
          <w:szCs w:val="20"/>
        </w:rPr>
        <w:t xml:space="preserve">Overige zorgverleners met declaratierecht: </w:t>
      </w:r>
    </w:p>
    <w:tbl>
      <w:tblPr>
        <w:tblStyle w:val="Tabelraster"/>
        <w:tblW w:w="8925" w:type="dxa"/>
        <w:tblLayout w:type="fixed"/>
        <w:tblLook w:val="04A0" w:firstRow="1" w:lastRow="0" w:firstColumn="1" w:lastColumn="0" w:noHBand="0" w:noVBand="1"/>
      </w:tblPr>
      <w:tblGrid>
        <w:gridCol w:w="345"/>
        <w:gridCol w:w="2310"/>
        <w:gridCol w:w="1725"/>
        <w:gridCol w:w="1875"/>
        <w:gridCol w:w="960"/>
        <w:gridCol w:w="1710"/>
      </w:tblGrid>
      <w:tr w:rsidR="00BB582B" w14:paraId="09E2AE9E" w14:textId="77777777" w:rsidTr="00BB582B">
        <w:tc>
          <w:tcPr>
            <w:tcW w:w="345" w:type="dxa"/>
          </w:tcPr>
          <w:p w14:paraId="4752712F" w14:textId="77777777" w:rsidR="00BB582B" w:rsidRDefault="00BB582B" w:rsidP="00D80D67">
            <w:pPr>
              <w:tabs>
                <w:tab w:val="left" w:pos="3402"/>
                <w:tab w:val="left" w:pos="5669"/>
              </w:tabs>
            </w:pPr>
            <w:r w:rsidRPr="0A7C82FE">
              <w:rPr>
                <w:rFonts w:ascii="Open Sans Light" w:eastAsia="Open Sans Light" w:hAnsi="Open Sans Light" w:cs="Open Sans Light"/>
                <w:b/>
                <w:bCs/>
              </w:rPr>
              <w:t xml:space="preserve"> </w:t>
            </w:r>
          </w:p>
        </w:tc>
        <w:tc>
          <w:tcPr>
            <w:tcW w:w="2310" w:type="dxa"/>
          </w:tcPr>
          <w:p w14:paraId="40CCE58D" w14:textId="77777777" w:rsidR="00BB582B" w:rsidRDefault="00BB582B" w:rsidP="00D80D67">
            <w:pPr>
              <w:tabs>
                <w:tab w:val="left" w:pos="3402"/>
                <w:tab w:val="left" w:pos="5669"/>
              </w:tabs>
            </w:pPr>
            <w:r w:rsidRPr="0A7C82FE">
              <w:rPr>
                <w:rFonts w:ascii="Open Sans Light" w:eastAsia="Open Sans Light" w:hAnsi="Open Sans Light" w:cs="Open Sans Light"/>
                <w:b/>
                <w:bCs/>
              </w:rPr>
              <w:t>Deelnemende zorgverlener/instelling</w:t>
            </w:r>
          </w:p>
        </w:tc>
        <w:tc>
          <w:tcPr>
            <w:tcW w:w="1725" w:type="dxa"/>
          </w:tcPr>
          <w:p w14:paraId="0F8F2506" w14:textId="77777777" w:rsidR="00BB582B" w:rsidRDefault="00BB582B" w:rsidP="00D80D67">
            <w:pPr>
              <w:tabs>
                <w:tab w:val="left" w:pos="3402"/>
                <w:tab w:val="left" w:pos="5669"/>
              </w:tabs>
            </w:pPr>
            <w:r w:rsidRPr="0A7C82FE">
              <w:rPr>
                <w:rFonts w:ascii="Open Sans Light" w:eastAsia="Open Sans Light" w:hAnsi="Open Sans Light" w:cs="Open Sans Light"/>
                <w:b/>
                <w:bCs/>
              </w:rPr>
              <w:t>Contactpersoon + functie</w:t>
            </w:r>
          </w:p>
        </w:tc>
        <w:tc>
          <w:tcPr>
            <w:tcW w:w="1875" w:type="dxa"/>
          </w:tcPr>
          <w:p w14:paraId="018BFFA5" w14:textId="77777777" w:rsidR="00BB582B" w:rsidRDefault="00BB582B" w:rsidP="00D80D67">
            <w:pPr>
              <w:tabs>
                <w:tab w:val="left" w:pos="3402"/>
                <w:tab w:val="left" w:pos="5669"/>
              </w:tabs>
            </w:pPr>
            <w:r w:rsidRPr="0A7C82FE">
              <w:rPr>
                <w:rFonts w:ascii="Open Sans Light" w:eastAsia="Open Sans Light" w:hAnsi="Open Sans Light" w:cs="Open Sans Light"/>
                <w:b/>
                <w:bCs/>
              </w:rPr>
              <w:t>Vestigingsplaats (adres, postcode, plaatsnaam)</w:t>
            </w:r>
          </w:p>
        </w:tc>
        <w:tc>
          <w:tcPr>
            <w:tcW w:w="960" w:type="dxa"/>
          </w:tcPr>
          <w:p w14:paraId="72DB13B6" w14:textId="77777777" w:rsidR="00BB582B" w:rsidRDefault="00BB582B" w:rsidP="00D80D67">
            <w:pPr>
              <w:tabs>
                <w:tab w:val="left" w:pos="3402"/>
                <w:tab w:val="left" w:pos="5669"/>
              </w:tabs>
            </w:pPr>
            <w:r w:rsidRPr="0A7C82FE">
              <w:rPr>
                <w:rFonts w:ascii="Open Sans Light" w:eastAsia="Open Sans Light" w:hAnsi="Open Sans Light" w:cs="Open Sans Light"/>
                <w:b/>
                <w:bCs/>
              </w:rPr>
              <w:t>Praktijk AGB code</w:t>
            </w:r>
          </w:p>
        </w:tc>
        <w:tc>
          <w:tcPr>
            <w:tcW w:w="1710" w:type="dxa"/>
          </w:tcPr>
          <w:p w14:paraId="599024DA" w14:textId="10A48CF2" w:rsidR="00BB582B" w:rsidRDefault="00BB582B" w:rsidP="00D80D67">
            <w:pPr>
              <w:tabs>
                <w:tab w:val="left" w:pos="3402"/>
                <w:tab w:val="left" w:pos="5669"/>
              </w:tabs>
            </w:pPr>
            <w:r>
              <w:rPr>
                <w:rFonts w:ascii="Open Sans Light" w:eastAsia="Open Sans Light" w:hAnsi="Open Sans Light" w:cs="Open Sans Light"/>
                <w:b/>
                <w:bCs/>
              </w:rPr>
              <w:t>E</w:t>
            </w:r>
            <w:r w:rsidRPr="0A7C82FE">
              <w:rPr>
                <w:rFonts w:ascii="Open Sans Light" w:eastAsia="Open Sans Light" w:hAnsi="Open Sans Light" w:cs="Open Sans Light"/>
                <w:b/>
                <w:bCs/>
              </w:rPr>
              <w:t>-mailadres</w:t>
            </w:r>
          </w:p>
        </w:tc>
      </w:tr>
      <w:tr w:rsidR="00BB582B" w14:paraId="0A5020DD" w14:textId="77777777" w:rsidTr="00BB582B">
        <w:tc>
          <w:tcPr>
            <w:tcW w:w="345" w:type="dxa"/>
          </w:tcPr>
          <w:p w14:paraId="58519AB2" w14:textId="77777777" w:rsidR="00BB582B" w:rsidRDefault="00BB582B" w:rsidP="00D80D67">
            <w:pPr>
              <w:tabs>
                <w:tab w:val="left" w:pos="3402"/>
                <w:tab w:val="left" w:pos="5669"/>
              </w:tabs>
            </w:pPr>
            <w:r w:rsidRPr="0A7C82FE">
              <w:rPr>
                <w:rFonts w:ascii="Open Sans Light" w:eastAsia="Open Sans Light" w:hAnsi="Open Sans Light" w:cs="Open Sans Light"/>
                <w:b/>
                <w:bCs/>
              </w:rPr>
              <w:t>1</w:t>
            </w:r>
          </w:p>
        </w:tc>
        <w:tc>
          <w:tcPr>
            <w:tcW w:w="2310" w:type="dxa"/>
          </w:tcPr>
          <w:p w14:paraId="4DA87A73" w14:textId="77777777" w:rsidR="00BB582B" w:rsidRDefault="00BB582B" w:rsidP="00D80D67">
            <w:pPr>
              <w:tabs>
                <w:tab w:val="left" w:pos="3402"/>
                <w:tab w:val="left" w:pos="5669"/>
              </w:tabs>
            </w:pPr>
            <w:r w:rsidRPr="0A7C82FE">
              <w:rPr>
                <w:rFonts w:ascii="Open Sans Light" w:eastAsia="Open Sans Light" w:hAnsi="Open Sans Light" w:cs="Open Sans Light"/>
                <w:b/>
                <w:bCs/>
              </w:rPr>
              <w:t xml:space="preserve"> </w:t>
            </w:r>
          </w:p>
          <w:p w14:paraId="543FB5F5" w14:textId="77777777" w:rsidR="00BB582B" w:rsidRDefault="00BB582B" w:rsidP="00D80D67">
            <w:pPr>
              <w:tabs>
                <w:tab w:val="left" w:pos="3402"/>
                <w:tab w:val="left" w:pos="5669"/>
              </w:tabs>
              <w:rPr>
                <w:rFonts w:ascii="Open Sans Light" w:eastAsia="Open Sans Light" w:hAnsi="Open Sans Light" w:cs="Open Sans Light"/>
                <w:b/>
                <w:bCs/>
              </w:rPr>
            </w:pPr>
            <w:r w:rsidRPr="0A7C82FE">
              <w:rPr>
                <w:rFonts w:ascii="Open Sans Light" w:eastAsia="Open Sans Light" w:hAnsi="Open Sans Light" w:cs="Open Sans Light"/>
                <w:b/>
                <w:bCs/>
              </w:rPr>
              <w:t xml:space="preserve"> </w:t>
            </w:r>
          </w:p>
          <w:p w14:paraId="536E7B2C" w14:textId="40D20612" w:rsidR="00BB582B" w:rsidRDefault="00BB582B" w:rsidP="00D80D67">
            <w:pPr>
              <w:tabs>
                <w:tab w:val="left" w:pos="3402"/>
                <w:tab w:val="left" w:pos="5669"/>
              </w:tabs>
            </w:pPr>
          </w:p>
        </w:tc>
        <w:tc>
          <w:tcPr>
            <w:tcW w:w="1725" w:type="dxa"/>
          </w:tcPr>
          <w:p w14:paraId="50782851" w14:textId="77777777" w:rsidR="00BB582B" w:rsidRDefault="00BB582B" w:rsidP="00D80D67">
            <w:pPr>
              <w:tabs>
                <w:tab w:val="left" w:pos="3402"/>
                <w:tab w:val="left" w:pos="5669"/>
              </w:tabs>
            </w:pPr>
            <w:r w:rsidRPr="0A7C82FE">
              <w:rPr>
                <w:rFonts w:ascii="Open Sans Light" w:eastAsia="Open Sans Light" w:hAnsi="Open Sans Light" w:cs="Open Sans Light"/>
                <w:b/>
                <w:bCs/>
              </w:rPr>
              <w:t xml:space="preserve"> </w:t>
            </w:r>
          </w:p>
        </w:tc>
        <w:tc>
          <w:tcPr>
            <w:tcW w:w="1875" w:type="dxa"/>
          </w:tcPr>
          <w:p w14:paraId="2CAF8365" w14:textId="77777777" w:rsidR="00BB582B" w:rsidRDefault="00BB582B" w:rsidP="00D80D67">
            <w:pPr>
              <w:tabs>
                <w:tab w:val="left" w:pos="3402"/>
                <w:tab w:val="left" w:pos="5669"/>
              </w:tabs>
            </w:pPr>
            <w:r w:rsidRPr="0A7C82FE">
              <w:rPr>
                <w:rFonts w:ascii="Open Sans Light" w:eastAsia="Open Sans Light" w:hAnsi="Open Sans Light" w:cs="Open Sans Light"/>
                <w:b/>
                <w:bCs/>
              </w:rPr>
              <w:t xml:space="preserve"> </w:t>
            </w:r>
          </w:p>
        </w:tc>
        <w:tc>
          <w:tcPr>
            <w:tcW w:w="960" w:type="dxa"/>
          </w:tcPr>
          <w:p w14:paraId="6450769B" w14:textId="77777777" w:rsidR="00BB582B" w:rsidRDefault="00BB582B" w:rsidP="00D80D67">
            <w:pPr>
              <w:tabs>
                <w:tab w:val="left" w:pos="3402"/>
                <w:tab w:val="left" w:pos="5669"/>
              </w:tabs>
            </w:pPr>
            <w:r w:rsidRPr="0A7C82FE">
              <w:rPr>
                <w:rFonts w:ascii="Open Sans Light" w:eastAsia="Open Sans Light" w:hAnsi="Open Sans Light" w:cs="Open Sans Light"/>
                <w:b/>
                <w:bCs/>
              </w:rPr>
              <w:t xml:space="preserve"> </w:t>
            </w:r>
          </w:p>
        </w:tc>
        <w:tc>
          <w:tcPr>
            <w:tcW w:w="1710" w:type="dxa"/>
          </w:tcPr>
          <w:p w14:paraId="7DE30BFF" w14:textId="77777777" w:rsidR="00BB582B" w:rsidRDefault="00BB582B" w:rsidP="00D80D67">
            <w:pPr>
              <w:tabs>
                <w:tab w:val="left" w:pos="3402"/>
                <w:tab w:val="left" w:pos="5669"/>
              </w:tabs>
            </w:pPr>
            <w:r w:rsidRPr="0A7C82FE">
              <w:rPr>
                <w:rFonts w:ascii="Open Sans Light" w:eastAsia="Open Sans Light" w:hAnsi="Open Sans Light" w:cs="Open Sans Light"/>
                <w:b/>
                <w:bCs/>
              </w:rPr>
              <w:t xml:space="preserve"> </w:t>
            </w:r>
          </w:p>
        </w:tc>
      </w:tr>
      <w:tr w:rsidR="00BB582B" w14:paraId="7E1D5E2B" w14:textId="77777777" w:rsidTr="00BB582B">
        <w:tc>
          <w:tcPr>
            <w:tcW w:w="345" w:type="dxa"/>
          </w:tcPr>
          <w:p w14:paraId="3F096F10" w14:textId="77777777" w:rsidR="00BB582B" w:rsidRDefault="00BB582B" w:rsidP="00D80D67">
            <w:pPr>
              <w:tabs>
                <w:tab w:val="left" w:pos="3402"/>
                <w:tab w:val="left" w:pos="5669"/>
              </w:tabs>
            </w:pPr>
            <w:r w:rsidRPr="0A7C82FE">
              <w:rPr>
                <w:rFonts w:ascii="Open Sans Light" w:eastAsia="Open Sans Light" w:hAnsi="Open Sans Light" w:cs="Open Sans Light"/>
                <w:b/>
                <w:bCs/>
              </w:rPr>
              <w:t>2</w:t>
            </w:r>
          </w:p>
        </w:tc>
        <w:tc>
          <w:tcPr>
            <w:tcW w:w="2310" w:type="dxa"/>
          </w:tcPr>
          <w:p w14:paraId="67F69C2A" w14:textId="2B34548B" w:rsidR="00BB582B" w:rsidRDefault="00BB582B" w:rsidP="00D80D67">
            <w:pPr>
              <w:tabs>
                <w:tab w:val="left" w:pos="3402"/>
                <w:tab w:val="left" w:pos="5669"/>
              </w:tabs>
              <w:rPr>
                <w:rFonts w:ascii="Open Sans Light" w:eastAsia="Open Sans Light" w:hAnsi="Open Sans Light" w:cs="Open Sans Light"/>
                <w:b/>
                <w:bCs/>
              </w:rPr>
            </w:pPr>
            <w:r w:rsidRPr="0A7C82FE">
              <w:rPr>
                <w:rFonts w:ascii="Open Sans Light" w:eastAsia="Open Sans Light" w:hAnsi="Open Sans Light" w:cs="Open Sans Light"/>
                <w:b/>
                <w:bCs/>
              </w:rPr>
              <w:t xml:space="preserve"> </w:t>
            </w:r>
          </w:p>
          <w:p w14:paraId="119C187D" w14:textId="77777777" w:rsidR="00BB582B" w:rsidRDefault="00BB582B" w:rsidP="00D80D67">
            <w:pPr>
              <w:tabs>
                <w:tab w:val="left" w:pos="3402"/>
                <w:tab w:val="left" w:pos="5669"/>
              </w:tabs>
            </w:pPr>
          </w:p>
          <w:p w14:paraId="7AD1F1EA" w14:textId="77777777" w:rsidR="00BB582B" w:rsidRDefault="00BB582B" w:rsidP="00D80D67">
            <w:pPr>
              <w:tabs>
                <w:tab w:val="left" w:pos="3402"/>
                <w:tab w:val="left" w:pos="5669"/>
              </w:tabs>
            </w:pPr>
            <w:r w:rsidRPr="0A7C82FE">
              <w:rPr>
                <w:rFonts w:ascii="Open Sans Light" w:eastAsia="Open Sans Light" w:hAnsi="Open Sans Light" w:cs="Open Sans Light"/>
                <w:b/>
                <w:bCs/>
              </w:rPr>
              <w:t xml:space="preserve"> </w:t>
            </w:r>
          </w:p>
        </w:tc>
        <w:tc>
          <w:tcPr>
            <w:tcW w:w="1725" w:type="dxa"/>
          </w:tcPr>
          <w:p w14:paraId="633A851B" w14:textId="77777777" w:rsidR="00BB582B" w:rsidRDefault="00BB582B" w:rsidP="00D80D67">
            <w:pPr>
              <w:tabs>
                <w:tab w:val="left" w:pos="3402"/>
                <w:tab w:val="left" w:pos="5669"/>
              </w:tabs>
            </w:pPr>
            <w:r w:rsidRPr="0A7C82FE">
              <w:rPr>
                <w:rFonts w:ascii="Open Sans Light" w:eastAsia="Open Sans Light" w:hAnsi="Open Sans Light" w:cs="Open Sans Light"/>
                <w:b/>
                <w:bCs/>
              </w:rPr>
              <w:t xml:space="preserve"> </w:t>
            </w:r>
          </w:p>
        </w:tc>
        <w:tc>
          <w:tcPr>
            <w:tcW w:w="1875" w:type="dxa"/>
          </w:tcPr>
          <w:p w14:paraId="57115A9D" w14:textId="77777777" w:rsidR="00BB582B" w:rsidRDefault="00BB582B" w:rsidP="00D80D67">
            <w:pPr>
              <w:tabs>
                <w:tab w:val="left" w:pos="3402"/>
                <w:tab w:val="left" w:pos="5669"/>
              </w:tabs>
            </w:pPr>
            <w:r w:rsidRPr="0A7C82FE">
              <w:rPr>
                <w:rFonts w:ascii="Open Sans Light" w:eastAsia="Open Sans Light" w:hAnsi="Open Sans Light" w:cs="Open Sans Light"/>
                <w:b/>
                <w:bCs/>
              </w:rPr>
              <w:t xml:space="preserve"> </w:t>
            </w:r>
          </w:p>
        </w:tc>
        <w:tc>
          <w:tcPr>
            <w:tcW w:w="960" w:type="dxa"/>
          </w:tcPr>
          <w:p w14:paraId="4FCE11E6" w14:textId="77777777" w:rsidR="00BB582B" w:rsidRDefault="00BB582B" w:rsidP="00D80D67">
            <w:pPr>
              <w:tabs>
                <w:tab w:val="left" w:pos="3402"/>
                <w:tab w:val="left" w:pos="5669"/>
              </w:tabs>
            </w:pPr>
            <w:r w:rsidRPr="0A7C82FE">
              <w:rPr>
                <w:rFonts w:ascii="Open Sans Light" w:eastAsia="Open Sans Light" w:hAnsi="Open Sans Light" w:cs="Open Sans Light"/>
                <w:b/>
                <w:bCs/>
              </w:rPr>
              <w:t xml:space="preserve"> </w:t>
            </w:r>
          </w:p>
        </w:tc>
        <w:tc>
          <w:tcPr>
            <w:tcW w:w="1710" w:type="dxa"/>
          </w:tcPr>
          <w:p w14:paraId="2F918EBB" w14:textId="77777777" w:rsidR="00BB582B" w:rsidRDefault="00BB582B" w:rsidP="00D80D67">
            <w:pPr>
              <w:tabs>
                <w:tab w:val="left" w:pos="3402"/>
                <w:tab w:val="left" w:pos="5669"/>
              </w:tabs>
            </w:pPr>
            <w:r w:rsidRPr="0A7C82FE">
              <w:rPr>
                <w:rFonts w:ascii="Open Sans Light" w:eastAsia="Open Sans Light" w:hAnsi="Open Sans Light" w:cs="Open Sans Light"/>
                <w:b/>
                <w:bCs/>
              </w:rPr>
              <w:t xml:space="preserve"> </w:t>
            </w:r>
          </w:p>
        </w:tc>
      </w:tr>
      <w:tr w:rsidR="00BB582B" w14:paraId="068CEF54" w14:textId="77777777" w:rsidTr="00BB582B">
        <w:tc>
          <w:tcPr>
            <w:tcW w:w="345" w:type="dxa"/>
          </w:tcPr>
          <w:p w14:paraId="47B28757" w14:textId="77777777" w:rsidR="00BB582B" w:rsidRDefault="00BB582B" w:rsidP="00D80D67">
            <w:pPr>
              <w:tabs>
                <w:tab w:val="left" w:pos="3402"/>
                <w:tab w:val="left" w:pos="5669"/>
              </w:tabs>
            </w:pPr>
            <w:r w:rsidRPr="0A7C82FE">
              <w:rPr>
                <w:rFonts w:ascii="Open Sans Light" w:eastAsia="Open Sans Light" w:hAnsi="Open Sans Light" w:cs="Open Sans Light"/>
                <w:b/>
                <w:bCs/>
              </w:rPr>
              <w:t>3</w:t>
            </w:r>
          </w:p>
        </w:tc>
        <w:tc>
          <w:tcPr>
            <w:tcW w:w="2310" w:type="dxa"/>
          </w:tcPr>
          <w:p w14:paraId="26FEE7DA" w14:textId="2C642B88" w:rsidR="00BB582B" w:rsidRDefault="00BB582B" w:rsidP="00D80D67">
            <w:pPr>
              <w:tabs>
                <w:tab w:val="left" w:pos="3402"/>
                <w:tab w:val="left" w:pos="5669"/>
              </w:tabs>
              <w:rPr>
                <w:rFonts w:ascii="Open Sans Light" w:eastAsia="Open Sans Light" w:hAnsi="Open Sans Light" w:cs="Open Sans Light"/>
                <w:b/>
                <w:bCs/>
              </w:rPr>
            </w:pPr>
            <w:r w:rsidRPr="0A7C82FE">
              <w:rPr>
                <w:rFonts w:ascii="Open Sans Light" w:eastAsia="Open Sans Light" w:hAnsi="Open Sans Light" w:cs="Open Sans Light"/>
                <w:b/>
                <w:bCs/>
              </w:rPr>
              <w:t xml:space="preserve"> </w:t>
            </w:r>
          </w:p>
          <w:p w14:paraId="19E6DC1F" w14:textId="77777777" w:rsidR="00BB582B" w:rsidRDefault="00BB582B" w:rsidP="00D80D67">
            <w:pPr>
              <w:tabs>
                <w:tab w:val="left" w:pos="3402"/>
                <w:tab w:val="left" w:pos="5669"/>
              </w:tabs>
            </w:pPr>
          </w:p>
          <w:p w14:paraId="1C116878" w14:textId="77777777" w:rsidR="00BB582B" w:rsidRDefault="00BB582B" w:rsidP="00D80D67">
            <w:pPr>
              <w:tabs>
                <w:tab w:val="left" w:pos="3402"/>
                <w:tab w:val="left" w:pos="5669"/>
              </w:tabs>
            </w:pPr>
            <w:r w:rsidRPr="0A7C82FE">
              <w:rPr>
                <w:rFonts w:ascii="Open Sans Light" w:eastAsia="Open Sans Light" w:hAnsi="Open Sans Light" w:cs="Open Sans Light"/>
                <w:b/>
                <w:bCs/>
              </w:rPr>
              <w:t xml:space="preserve"> </w:t>
            </w:r>
          </w:p>
        </w:tc>
        <w:tc>
          <w:tcPr>
            <w:tcW w:w="1725" w:type="dxa"/>
          </w:tcPr>
          <w:p w14:paraId="62E18800" w14:textId="77777777" w:rsidR="00BB582B" w:rsidRDefault="00BB582B" w:rsidP="00D80D67">
            <w:pPr>
              <w:tabs>
                <w:tab w:val="left" w:pos="3402"/>
                <w:tab w:val="left" w:pos="5669"/>
              </w:tabs>
            </w:pPr>
            <w:r w:rsidRPr="0A7C82FE">
              <w:rPr>
                <w:rFonts w:ascii="Open Sans Light" w:eastAsia="Open Sans Light" w:hAnsi="Open Sans Light" w:cs="Open Sans Light"/>
                <w:b/>
                <w:bCs/>
              </w:rPr>
              <w:t xml:space="preserve"> </w:t>
            </w:r>
          </w:p>
        </w:tc>
        <w:tc>
          <w:tcPr>
            <w:tcW w:w="1875" w:type="dxa"/>
          </w:tcPr>
          <w:p w14:paraId="012B61FD" w14:textId="77777777" w:rsidR="00BB582B" w:rsidRDefault="00BB582B" w:rsidP="00D80D67">
            <w:pPr>
              <w:tabs>
                <w:tab w:val="left" w:pos="3402"/>
                <w:tab w:val="left" w:pos="5669"/>
              </w:tabs>
            </w:pPr>
            <w:r w:rsidRPr="0A7C82FE">
              <w:rPr>
                <w:rFonts w:ascii="Open Sans Light" w:eastAsia="Open Sans Light" w:hAnsi="Open Sans Light" w:cs="Open Sans Light"/>
                <w:b/>
                <w:bCs/>
              </w:rPr>
              <w:t xml:space="preserve"> </w:t>
            </w:r>
          </w:p>
        </w:tc>
        <w:tc>
          <w:tcPr>
            <w:tcW w:w="960" w:type="dxa"/>
          </w:tcPr>
          <w:p w14:paraId="785ACF4B" w14:textId="77777777" w:rsidR="00BB582B" w:rsidRDefault="00BB582B" w:rsidP="00D80D67">
            <w:pPr>
              <w:tabs>
                <w:tab w:val="left" w:pos="3402"/>
                <w:tab w:val="left" w:pos="5669"/>
              </w:tabs>
            </w:pPr>
            <w:r w:rsidRPr="0A7C82FE">
              <w:rPr>
                <w:rFonts w:ascii="Open Sans Light" w:eastAsia="Open Sans Light" w:hAnsi="Open Sans Light" w:cs="Open Sans Light"/>
                <w:b/>
                <w:bCs/>
              </w:rPr>
              <w:t xml:space="preserve"> </w:t>
            </w:r>
          </w:p>
        </w:tc>
        <w:tc>
          <w:tcPr>
            <w:tcW w:w="1710" w:type="dxa"/>
          </w:tcPr>
          <w:p w14:paraId="4ECF6CC7" w14:textId="77777777" w:rsidR="00BB582B" w:rsidRDefault="00BB582B" w:rsidP="00D80D67">
            <w:pPr>
              <w:tabs>
                <w:tab w:val="left" w:pos="3402"/>
                <w:tab w:val="left" w:pos="5669"/>
              </w:tabs>
            </w:pPr>
            <w:r w:rsidRPr="0A7C82FE">
              <w:rPr>
                <w:rFonts w:ascii="Open Sans Light" w:eastAsia="Open Sans Light" w:hAnsi="Open Sans Light" w:cs="Open Sans Light"/>
                <w:b/>
                <w:bCs/>
              </w:rPr>
              <w:t xml:space="preserve"> </w:t>
            </w:r>
          </w:p>
        </w:tc>
      </w:tr>
      <w:tr w:rsidR="00BB582B" w14:paraId="08084EA2" w14:textId="77777777" w:rsidTr="00BB582B">
        <w:tc>
          <w:tcPr>
            <w:tcW w:w="345" w:type="dxa"/>
          </w:tcPr>
          <w:p w14:paraId="67C6259B" w14:textId="77777777" w:rsidR="00BB582B" w:rsidRDefault="00BB582B" w:rsidP="00D80D67">
            <w:pPr>
              <w:rPr>
                <w:rFonts w:ascii="Open Sans Light" w:eastAsia="Open Sans Light" w:hAnsi="Open Sans Light"/>
                <w:b/>
                <w:bCs/>
              </w:rPr>
            </w:pPr>
            <w:r w:rsidRPr="6750E6B2">
              <w:rPr>
                <w:rFonts w:ascii="Open Sans Light" w:eastAsia="Open Sans Light" w:hAnsi="Open Sans Light" w:cs="Times New Roman"/>
                <w:b/>
                <w:bCs/>
              </w:rPr>
              <w:t>4</w:t>
            </w:r>
          </w:p>
        </w:tc>
        <w:tc>
          <w:tcPr>
            <w:tcW w:w="2310" w:type="dxa"/>
          </w:tcPr>
          <w:p w14:paraId="144115EE" w14:textId="48975153" w:rsidR="00BB582B" w:rsidRDefault="00BB582B" w:rsidP="00D80D67">
            <w:pPr>
              <w:rPr>
                <w:rFonts w:ascii="Open Sans Light" w:eastAsia="Open Sans Light" w:hAnsi="Open Sans Light"/>
                <w:b/>
                <w:bCs/>
              </w:rPr>
            </w:pPr>
          </w:p>
          <w:p w14:paraId="7017C29A" w14:textId="77777777" w:rsidR="00BB582B" w:rsidRDefault="00BB582B" w:rsidP="00D80D67">
            <w:pPr>
              <w:rPr>
                <w:rFonts w:ascii="Open Sans Light" w:eastAsia="Open Sans Light" w:hAnsi="Open Sans Light"/>
                <w:b/>
                <w:bCs/>
              </w:rPr>
            </w:pPr>
          </w:p>
          <w:p w14:paraId="379D9F13" w14:textId="5593701E" w:rsidR="00BB582B" w:rsidRDefault="00BB582B" w:rsidP="00D80D67">
            <w:pPr>
              <w:rPr>
                <w:rFonts w:ascii="Open Sans Light" w:eastAsia="Open Sans Light" w:hAnsi="Open Sans Light"/>
                <w:b/>
                <w:bCs/>
              </w:rPr>
            </w:pPr>
          </w:p>
        </w:tc>
        <w:tc>
          <w:tcPr>
            <w:tcW w:w="1725" w:type="dxa"/>
          </w:tcPr>
          <w:p w14:paraId="34EC67BB" w14:textId="77777777" w:rsidR="00BB582B" w:rsidRDefault="00BB582B" w:rsidP="00D80D67">
            <w:pPr>
              <w:rPr>
                <w:rFonts w:ascii="Open Sans Light" w:eastAsia="Open Sans Light" w:hAnsi="Open Sans Light"/>
                <w:b/>
                <w:bCs/>
              </w:rPr>
            </w:pPr>
          </w:p>
        </w:tc>
        <w:tc>
          <w:tcPr>
            <w:tcW w:w="1875" w:type="dxa"/>
          </w:tcPr>
          <w:p w14:paraId="6C5443E0" w14:textId="77777777" w:rsidR="00BB582B" w:rsidRDefault="00BB582B" w:rsidP="00D80D67">
            <w:pPr>
              <w:rPr>
                <w:rFonts w:ascii="Open Sans Light" w:eastAsia="Open Sans Light" w:hAnsi="Open Sans Light"/>
                <w:b/>
                <w:bCs/>
              </w:rPr>
            </w:pPr>
          </w:p>
        </w:tc>
        <w:tc>
          <w:tcPr>
            <w:tcW w:w="960" w:type="dxa"/>
          </w:tcPr>
          <w:p w14:paraId="77BCEB7F" w14:textId="77777777" w:rsidR="00BB582B" w:rsidRDefault="00BB582B" w:rsidP="00D80D67">
            <w:pPr>
              <w:rPr>
                <w:rFonts w:ascii="Open Sans Light" w:eastAsia="Open Sans Light" w:hAnsi="Open Sans Light"/>
                <w:b/>
                <w:bCs/>
              </w:rPr>
            </w:pPr>
          </w:p>
        </w:tc>
        <w:tc>
          <w:tcPr>
            <w:tcW w:w="1710" w:type="dxa"/>
          </w:tcPr>
          <w:p w14:paraId="25A3628C" w14:textId="77777777" w:rsidR="00BB582B" w:rsidRDefault="00BB582B" w:rsidP="00D80D67">
            <w:pPr>
              <w:rPr>
                <w:rFonts w:ascii="Open Sans Light" w:eastAsia="Open Sans Light" w:hAnsi="Open Sans Light"/>
                <w:b/>
                <w:bCs/>
              </w:rPr>
            </w:pPr>
          </w:p>
        </w:tc>
      </w:tr>
      <w:tr w:rsidR="00BB582B" w14:paraId="231B23BF" w14:textId="77777777" w:rsidTr="00BB582B">
        <w:tc>
          <w:tcPr>
            <w:tcW w:w="345" w:type="dxa"/>
          </w:tcPr>
          <w:p w14:paraId="41BD520D" w14:textId="77777777" w:rsidR="00BB582B" w:rsidRDefault="00BB582B" w:rsidP="00D80D67">
            <w:pPr>
              <w:rPr>
                <w:rFonts w:ascii="Open Sans Light" w:eastAsia="Open Sans Light" w:hAnsi="Open Sans Light"/>
                <w:b/>
                <w:bCs/>
              </w:rPr>
            </w:pPr>
            <w:r w:rsidRPr="6750E6B2">
              <w:rPr>
                <w:rFonts w:ascii="Open Sans Light" w:eastAsia="Open Sans Light" w:hAnsi="Open Sans Light" w:cs="Times New Roman"/>
                <w:b/>
                <w:bCs/>
              </w:rPr>
              <w:t>5</w:t>
            </w:r>
          </w:p>
        </w:tc>
        <w:tc>
          <w:tcPr>
            <w:tcW w:w="2310" w:type="dxa"/>
          </w:tcPr>
          <w:p w14:paraId="46C3BF06" w14:textId="5A918BE6" w:rsidR="00BB582B" w:rsidRDefault="00BB582B" w:rsidP="00D80D67">
            <w:pPr>
              <w:rPr>
                <w:rFonts w:ascii="Open Sans Light" w:eastAsia="Open Sans Light" w:hAnsi="Open Sans Light"/>
                <w:b/>
                <w:bCs/>
              </w:rPr>
            </w:pPr>
          </w:p>
          <w:p w14:paraId="1CB0DD6F" w14:textId="77777777" w:rsidR="00BB582B" w:rsidRDefault="00BB582B" w:rsidP="00D80D67">
            <w:pPr>
              <w:rPr>
                <w:rFonts w:ascii="Open Sans Light" w:eastAsia="Open Sans Light" w:hAnsi="Open Sans Light"/>
                <w:b/>
                <w:bCs/>
              </w:rPr>
            </w:pPr>
          </w:p>
          <w:p w14:paraId="17019537" w14:textId="1FF2F593" w:rsidR="00BB582B" w:rsidRDefault="00BB582B" w:rsidP="00D80D67">
            <w:pPr>
              <w:rPr>
                <w:rFonts w:ascii="Open Sans Light" w:eastAsia="Open Sans Light" w:hAnsi="Open Sans Light"/>
                <w:b/>
                <w:bCs/>
              </w:rPr>
            </w:pPr>
          </w:p>
        </w:tc>
        <w:tc>
          <w:tcPr>
            <w:tcW w:w="1725" w:type="dxa"/>
          </w:tcPr>
          <w:p w14:paraId="32C62650" w14:textId="77777777" w:rsidR="00BB582B" w:rsidRDefault="00BB582B" w:rsidP="00D80D67">
            <w:pPr>
              <w:rPr>
                <w:rFonts w:ascii="Open Sans Light" w:eastAsia="Open Sans Light" w:hAnsi="Open Sans Light"/>
                <w:b/>
                <w:bCs/>
              </w:rPr>
            </w:pPr>
          </w:p>
        </w:tc>
        <w:tc>
          <w:tcPr>
            <w:tcW w:w="1875" w:type="dxa"/>
          </w:tcPr>
          <w:p w14:paraId="76B8A1E7" w14:textId="77777777" w:rsidR="00BB582B" w:rsidRDefault="00BB582B" w:rsidP="00D80D67">
            <w:pPr>
              <w:rPr>
                <w:rFonts w:ascii="Open Sans Light" w:eastAsia="Open Sans Light" w:hAnsi="Open Sans Light"/>
                <w:b/>
                <w:bCs/>
              </w:rPr>
            </w:pPr>
          </w:p>
        </w:tc>
        <w:tc>
          <w:tcPr>
            <w:tcW w:w="960" w:type="dxa"/>
          </w:tcPr>
          <w:p w14:paraId="242808C4" w14:textId="77777777" w:rsidR="00BB582B" w:rsidRDefault="00BB582B" w:rsidP="00D80D67">
            <w:pPr>
              <w:rPr>
                <w:rFonts w:ascii="Open Sans Light" w:eastAsia="Open Sans Light" w:hAnsi="Open Sans Light"/>
                <w:b/>
                <w:bCs/>
              </w:rPr>
            </w:pPr>
          </w:p>
        </w:tc>
        <w:tc>
          <w:tcPr>
            <w:tcW w:w="1710" w:type="dxa"/>
          </w:tcPr>
          <w:p w14:paraId="2EE505C5" w14:textId="77777777" w:rsidR="00BB582B" w:rsidRDefault="00BB582B" w:rsidP="00D80D67">
            <w:pPr>
              <w:rPr>
                <w:rFonts w:ascii="Open Sans Light" w:eastAsia="Open Sans Light" w:hAnsi="Open Sans Light"/>
                <w:b/>
                <w:bCs/>
              </w:rPr>
            </w:pPr>
          </w:p>
        </w:tc>
      </w:tr>
    </w:tbl>
    <w:p w14:paraId="52066F02" w14:textId="011B9A49" w:rsidR="00BB582B" w:rsidRPr="00BB582B" w:rsidRDefault="00BB582B" w:rsidP="00BB582B">
      <w:pPr>
        <w:rPr>
          <w:rFonts w:ascii="Open Sans Light" w:eastAsia="Open Sans Light" w:hAnsi="Open Sans Light" w:cs="Open Sans Light"/>
          <w:szCs w:val="20"/>
        </w:rPr>
      </w:pPr>
      <w:r w:rsidRPr="6750E6B2">
        <w:rPr>
          <w:rFonts w:ascii="Open Sans Light" w:eastAsia="Open Sans Light" w:hAnsi="Open Sans Light" w:cs="Open Sans Light"/>
          <w:sz w:val="20"/>
          <w:szCs w:val="20"/>
        </w:rPr>
        <w:t>Aan deze partners wordt een ‘Samenwerkingsovereenkomst overige zorgverleners’ gestuurd door Medrie.</w:t>
      </w:r>
    </w:p>
    <w:p w14:paraId="5BDD7B5D" w14:textId="77777777" w:rsidR="00BB582B" w:rsidRDefault="00BB582B" w:rsidP="00BB582B">
      <w:pPr>
        <w:pStyle w:val="Plattetekst2"/>
        <w:jc w:val="left"/>
        <w:rPr>
          <w:rFonts w:ascii="Open Sans Light" w:hAnsi="Open Sans Light" w:cs="Open Sans Light"/>
          <w:sz w:val="20"/>
        </w:rPr>
      </w:pPr>
      <w:r w:rsidRPr="6750E6B2">
        <w:rPr>
          <w:rFonts w:ascii="Open Sans Light" w:hAnsi="Open Sans Light" w:cs="Open Sans Light"/>
          <w:sz w:val="20"/>
        </w:rPr>
        <w:t>Het ingevulde en ondertekende formulier kunt u mailen aan:</w:t>
      </w:r>
    </w:p>
    <w:p w14:paraId="5AD27E3E" w14:textId="77777777" w:rsidR="00BB582B" w:rsidRDefault="00BB582B" w:rsidP="00BB582B">
      <w:pPr>
        <w:pStyle w:val="Plattetekst2"/>
        <w:jc w:val="left"/>
        <w:rPr>
          <w:rFonts w:ascii="Open Sans Light" w:hAnsi="Open Sans Light" w:cs="Open Sans Light"/>
          <w:sz w:val="20"/>
          <w:lang w:val="en-US"/>
        </w:rPr>
      </w:pPr>
      <w:hyperlink r:id="rId10">
        <w:r w:rsidRPr="6750E6B2">
          <w:rPr>
            <w:rStyle w:val="Hyperlink"/>
            <w:rFonts w:ascii="Open Sans Light" w:hAnsi="Open Sans Light" w:cs="Open Sans Light"/>
            <w:sz w:val="20"/>
            <w:lang w:val="en-US"/>
          </w:rPr>
          <w:t>flevoland@medrie.nl</w:t>
        </w:r>
      </w:hyperlink>
      <w:r w:rsidRPr="6750E6B2">
        <w:rPr>
          <w:rFonts w:ascii="Open Sans Light" w:hAnsi="Open Sans Light" w:cs="Open Sans Light"/>
          <w:sz w:val="20"/>
          <w:lang w:val="en-US"/>
        </w:rPr>
        <w:t xml:space="preserve"> of </w:t>
      </w:r>
      <w:hyperlink r:id="rId11">
        <w:r w:rsidRPr="6750E6B2">
          <w:rPr>
            <w:rStyle w:val="Hyperlink"/>
            <w:rFonts w:ascii="Open Sans Light" w:hAnsi="Open Sans Light" w:cs="Open Sans Light"/>
            <w:sz w:val="20"/>
            <w:lang w:val="en-US"/>
          </w:rPr>
          <w:t>hardenberg@medrie.nl</w:t>
        </w:r>
      </w:hyperlink>
      <w:r w:rsidRPr="6750E6B2">
        <w:rPr>
          <w:rFonts w:ascii="Open Sans Light" w:hAnsi="Open Sans Light" w:cs="Open Sans Light"/>
          <w:sz w:val="20"/>
          <w:lang w:val="en-US"/>
        </w:rPr>
        <w:t xml:space="preserve"> of </w:t>
      </w:r>
      <w:hyperlink r:id="rId12">
        <w:r w:rsidRPr="6750E6B2">
          <w:rPr>
            <w:rStyle w:val="Hyperlink"/>
            <w:rFonts w:ascii="Open Sans Light" w:hAnsi="Open Sans Light" w:cs="Open Sans Light"/>
            <w:sz w:val="20"/>
            <w:lang w:val="en-US"/>
          </w:rPr>
          <w:t>zwolle@medrie.nl</w:t>
        </w:r>
      </w:hyperlink>
      <w:r w:rsidRPr="6750E6B2">
        <w:rPr>
          <w:rFonts w:ascii="Open Sans Light" w:hAnsi="Open Sans Light" w:cs="Open Sans Light"/>
          <w:sz w:val="20"/>
          <w:lang w:val="en-US"/>
        </w:rPr>
        <w:t xml:space="preserve">  </w:t>
      </w:r>
    </w:p>
    <w:p w14:paraId="5841FA19" w14:textId="77777777" w:rsidR="00BB582B" w:rsidRPr="00BB582B" w:rsidRDefault="00BB582B" w:rsidP="00BB582B">
      <w:pPr>
        <w:rPr>
          <w:rFonts w:ascii="Open Sans Light" w:eastAsia="Open Sans Light" w:hAnsi="Open Sans Light" w:cs="Open Sans Light"/>
          <w:sz w:val="20"/>
          <w:szCs w:val="20"/>
        </w:rPr>
      </w:pPr>
    </w:p>
    <w:p w14:paraId="7624684C" w14:textId="77777777" w:rsidR="00BB582B" w:rsidRPr="00BB582B" w:rsidRDefault="00BB582B" w:rsidP="00BB582B">
      <w:pPr>
        <w:spacing w:after="120" w:line="264" w:lineRule="auto"/>
        <w:rPr>
          <w:rFonts w:ascii="Open Sans Light" w:eastAsia="Open Sans Light" w:hAnsi="Open Sans Light" w:cs="Open Sans Light"/>
          <w:sz w:val="20"/>
          <w:szCs w:val="20"/>
        </w:rPr>
      </w:pPr>
      <w:r w:rsidRPr="00BB582B">
        <w:rPr>
          <w:rFonts w:ascii="Open Sans Light" w:eastAsia="Open Sans Light" w:hAnsi="Open Sans Light" w:cs="Open Sans Light"/>
          <w:sz w:val="20"/>
          <w:szCs w:val="20"/>
        </w:rPr>
        <w:t xml:space="preserve">De uitbetaling van overige zorgverleners met declaratierecht vindt als volgt plaats:  </w:t>
      </w:r>
    </w:p>
    <w:p w14:paraId="6DC215EE" w14:textId="77777777" w:rsidR="00BB582B" w:rsidRPr="00BB582B" w:rsidRDefault="00BB582B" w:rsidP="00BB582B">
      <w:pPr>
        <w:pStyle w:val="Lijstalinea"/>
        <w:numPr>
          <w:ilvl w:val="0"/>
          <w:numId w:val="1"/>
        </w:numPr>
        <w:spacing w:after="120" w:line="264" w:lineRule="auto"/>
        <w:rPr>
          <w:rFonts w:ascii="Open Sans Light" w:eastAsia="Open Sans Light" w:hAnsi="Open Sans Light" w:cs="Open Sans Light"/>
          <w:szCs w:val="20"/>
        </w:rPr>
      </w:pPr>
      <w:r w:rsidRPr="00BB582B">
        <w:rPr>
          <w:rFonts w:ascii="Open Sans Light" w:eastAsia="Open Sans Light" w:hAnsi="Open Sans Light" w:cs="Open Sans Light"/>
          <w:szCs w:val="20"/>
        </w:rPr>
        <w:t xml:space="preserve">Er is een getekende overeenkomst ‘Samenwerkingsovereenkomst overige zorgverlener met declaratierecht ‘ tussen de betreffende zorgverlener en Medrie </w:t>
      </w:r>
    </w:p>
    <w:p w14:paraId="49D04212" w14:textId="77777777" w:rsidR="00BB582B" w:rsidRPr="00BB582B" w:rsidRDefault="00BB582B" w:rsidP="00BB582B">
      <w:pPr>
        <w:pStyle w:val="Lijstalinea"/>
        <w:numPr>
          <w:ilvl w:val="0"/>
          <w:numId w:val="1"/>
        </w:numPr>
        <w:spacing w:after="120" w:line="264" w:lineRule="auto"/>
        <w:rPr>
          <w:rFonts w:ascii="Open Sans Light" w:eastAsia="Open Sans Light" w:hAnsi="Open Sans Light" w:cs="Open Sans Light"/>
          <w:szCs w:val="20"/>
        </w:rPr>
      </w:pPr>
      <w:r w:rsidRPr="00BB582B">
        <w:rPr>
          <w:rFonts w:ascii="Open Sans Light" w:eastAsia="Open Sans Light" w:hAnsi="Open Sans Light" w:cs="Open Sans Light"/>
          <w:szCs w:val="20"/>
        </w:rPr>
        <w:t xml:space="preserve">De betreffende zorgverlener stemt zijn/haar ureninzet af met de kartrekker vanuit de huisartsenpraktijk en stuurt een factuur voor deze uren per periode naar Medrie.  </w:t>
      </w:r>
    </w:p>
    <w:p w14:paraId="55839B0F" w14:textId="77777777" w:rsidR="00BB582B" w:rsidRPr="00BB582B" w:rsidRDefault="00BB582B" w:rsidP="00BB582B">
      <w:pPr>
        <w:pStyle w:val="Lijstalinea"/>
        <w:numPr>
          <w:ilvl w:val="0"/>
          <w:numId w:val="1"/>
        </w:numPr>
        <w:spacing w:after="120" w:line="264" w:lineRule="auto"/>
        <w:rPr>
          <w:rFonts w:ascii="Open Sans Light" w:eastAsia="Open Sans Light" w:hAnsi="Open Sans Light" w:cs="Open Sans Light"/>
          <w:szCs w:val="20"/>
        </w:rPr>
      </w:pPr>
      <w:r w:rsidRPr="00BB582B">
        <w:rPr>
          <w:rFonts w:ascii="Open Sans Light" w:eastAsia="Open Sans Light" w:hAnsi="Open Sans Light" w:cs="Open Sans Light"/>
          <w:szCs w:val="20"/>
        </w:rPr>
        <w:t>De kartrekker vanuit de huisartsenpraktijk stuurt een formulier met een totaaloverzicht van deze ingezette uren (</w:t>
      </w:r>
      <w:proofErr w:type="spellStart"/>
      <w:r w:rsidRPr="00BB582B">
        <w:rPr>
          <w:rFonts w:ascii="Open Sans Light" w:eastAsia="Open Sans Light" w:hAnsi="Open Sans Light" w:cs="Open Sans Light"/>
          <w:szCs w:val="20"/>
        </w:rPr>
        <w:t>ureninzetformulier</w:t>
      </w:r>
      <w:proofErr w:type="spellEnd"/>
      <w:r w:rsidRPr="00BB582B">
        <w:rPr>
          <w:rFonts w:ascii="Open Sans Light" w:eastAsia="Open Sans Light" w:hAnsi="Open Sans Light" w:cs="Open Sans Light"/>
          <w:szCs w:val="20"/>
        </w:rPr>
        <w:t xml:space="preserve">) per periode naar Medrie.  Zo houdt de kartrekker zicht op het budget wat nog beschikbaar is voor overige zorgverleners. </w:t>
      </w:r>
    </w:p>
    <w:p w14:paraId="34E06538" w14:textId="77777777" w:rsidR="00BB582B" w:rsidRPr="00BB582B" w:rsidRDefault="00BB582B" w:rsidP="00BB582B">
      <w:pPr>
        <w:pStyle w:val="Lijstalinea"/>
        <w:numPr>
          <w:ilvl w:val="0"/>
          <w:numId w:val="1"/>
        </w:numPr>
        <w:spacing w:after="120" w:line="264" w:lineRule="auto"/>
        <w:rPr>
          <w:rFonts w:ascii="Open Sans Light" w:eastAsia="Open Sans Light" w:hAnsi="Open Sans Light" w:cs="Open Sans Light"/>
          <w:szCs w:val="20"/>
        </w:rPr>
      </w:pPr>
      <w:r w:rsidRPr="00BB582B">
        <w:rPr>
          <w:rFonts w:ascii="Open Sans Light" w:eastAsia="Open Sans Light" w:hAnsi="Open Sans Light" w:cs="Open Sans Light"/>
          <w:szCs w:val="20"/>
        </w:rPr>
        <w:t xml:space="preserve">Medrie checkt de factuur a.d.h.v. het </w:t>
      </w:r>
      <w:proofErr w:type="spellStart"/>
      <w:r w:rsidRPr="00BB582B">
        <w:rPr>
          <w:rFonts w:ascii="Open Sans Light" w:eastAsia="Open Sans Light" w:hAnsi="Open Sans Light" w:cs="Open Sans Light"/>
          <w:szCs w:val="20"/>
        </w:rPr>
        <w:t>ureninzetformulier</w:t>
      </w:r>
      <w:proofErr w:type="spellEnd"/>
      <w:r w:rsidRPr="00BB582B">
        <w:rPr>
          <w:rFonts w:ascii="Open Sans Light" w:eastAsia="Open Sans Light" w:hAnsi="Open Sans Light" w:cs="Open Sans Light"/>
          <w:szCs w:val="20"/>
        </w:rPr>
        <w:t xml:space="preserve"> en betaalt de factuur.</w:t>
      </w:r>
    </w:p>
    <w:p w14:paraId="1F97D5DC" w14:textId="77777777" w:rsidR="00BB582B" w:rsidRPr="00BB582B" w:rsidRDefault="00BB582B" w:rsidP="00BB582B">
      <w:pPr>
        <w:tabs>
          <w:tab w:val="left" w:pos="1701"/>
        </w:tabs>
        <w:rPr>
          <w:rFonts w:ascii="Open Sans Light" w:eastAsia="Open Sans Light" w:hAnsi="Open Sans Light" w:cs="Open Sans Light"/>
          <w:sz w:val="20"/>
          <w:szCs w:val="20"/>
        </w:rPr>
      </w:pPr>
    </w:p>
    <w:p w14:paraId="2F6CF073" w14:textId="77777777" w:rsidR="0008011A" w:rsidRPr="00BB582B" w:rsidRDefault="0008011A">
      <w:pPr>
        <w:rPr>
          <w:rFonts w:ascii="Open Sans Light" w:eastAsia="Open Sans Light" w:hAnsi="Open Sans Light" w:cs="Open Sans Light"/>
          <w:sz w:val="20"/>
          <w:szCs w:val="20"/>
        </w:rPr>
      </w:pPr>
    </w:p>
    <w:sectPr w:rsidR="0008011A" w:rsidRPr="00BB58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6BAE" w14:textId="77777777" w:rsidR="003D3F0F" w:rsidRDefault="003D3F0F" w:rsidP="00142892">
      <w:pPr>
        <w:spacing w:after="0" w:line="240" w:lineRule="auto"/>
      </w:pPr>
      <w:r>
        <w:separator/>
      </w:r>
    </w:p>
  </w:endnote>
  <w:endnote w:type="continuationSeparator" w:id="0">
    <w:p w14:paraId="21324405" w14:textId="77777777" w:rsidR="003D3F0F" w:rsidRDefault="003D3F0F" w:rsidP="0014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8347" w14:textId="77777777" w:rsidR="00970C90" w:rsidRDefault="00970C9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7664" w14:textId="77777777" w:rsidR="00970C90" w:rsidRDefault="00970C9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C1C5" w14:textId="77777777" w:rsidR="00970C90" w:rsidRDefault="00970C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894D" w14:textId="77777777" w:rsidR="003D3F0F" w:rsidRDefault="003D3F0F" w:rsidP="00142892">
      <w:pPr>
        <w:spacing w:after="0" w:line="240" w:lineRule="auto"/>
      </w:pPr>
      <w:r>
        <w:separator/>
      </w:r>
    </w:p>
  </w:footnote>
  <w:footnote w:type="continuationSeparator" w:id="0">
    <w:p w14:paraId="0F086F91" w14:textId="77777777" w:rsidR="003D3F0F" w:rsidRDefault="003D3F0F" w:rsidP="00142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08CE7" w14:textId="77777777" w:rsidR="00970C90" w:rsidRDefault="00970C9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F8A5" w14:textId="1EE0D342" w:rsidR="00142892" w:rsidRDefault="0014289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154DD0" wp14:editId="357212B5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560000" cy="10693333"/>
          <wp:effectExtent l="0" t="0" r="317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8A35" w14:textId="77777777" w:rsidR="00970C90" w:rsidRDefault="00970C9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E7F97"/>
    <w:multiLevelType w:val="hybridMultilevel"/>
    <w:tmpl w:val="FFFFFFFF"/>
    <w:lvl w:ilvl="0" w:tplc="318E874E">
      <w:start w:val="1"/>
      <w:numFmt w:val="decimal"/>
      <w:lvlText w:val="%1."/>
      <w:lvlJc w:val="left"/>
      <w:pPr>
        <w:ind w:left="720" w:hanging="360"/>
      </w:pPr>
    </w:lvl>
    <w:lvl w:ilvl="1" w:tplc="2B4C50C4">
      <w:start w:val="1"/>
      <w:numFmt w:val="lowerLetter"/>
      <w:lvlText w:val="%2."/>
      <w:lvlJc w:val="left"/>
      <w:pPr>
        <w:ind w:left="1440" w:hanging="360"/>
      </w:pPr>
    </w:lvl>
    <w:lvl w:ilvl="2" w:tplc="F0209888">
      <w:start w:val="1"/>
      <w:numFmt w:val="lowerRoman"/>
      <w:lvlText w:val="%3."/>
      <w:lvlJc w:val="right"/>
      <w:pPr>
        <w:ind w:left="2160" w:hanging="180"/>
      </w:pPr>
    </w:lvl>
    <w:lvl w:ilvl="3" w:tplc="0E44960A">
      <w:start w:val="1"/>
      <w:numFmt w:val="decimal"/>
      <w:lvlText w:val="%4."/>
      <w:lvlJc w:val="left"/>
      <w:pPr>
        <w:ind w:left="2880" w:hanging="360"/>
      </w:pPr>
    </w:lvl>
    <w:lvl w:ilvl="4" w:tplc="8A0457BC">
      <w:start w:val="1"/>
      <w:numFmt w:val="lowerLetter"/>
      <w:lvlText w:val="%5."/>
      <w:lvlJc w:val="left"/>
      <w:pPr>
        <w:ind w:left="3600" w:hanging="360"/>
      </w:pPr>
    </w:lvl>
    <w:lvl w:ilvl="5" w:tplc="574EB508">
      <w:start w:val="1"/>
      <w:numFmt w:val="lowerRoman"/>
      <w:lvlText w:val="%6."/>
      <w:lvlJc w:val="right"/>
      <w:pPr>
        <w:ind w:left="4320" w:hanging="180"/>
      </w:pPr>
    </w:lvl>
    <w:lvl w:ilvl="6" w:tplc="85EAF3F4">
      <w:start w:val="1"/>
      <w:numFmt w:val="decimal"/>
      <w:lvlText w:val="%7."/>
      <w:lvlJc w:val="left"/>
      <w:pPr>
        <w:ind w:left="5040" w:hanging="360"/>
      </w:pPr>
    </w:lvl>
    <w:lvl w:ilvl="7" w:tplc="68DE739E">
      <w:start w:val="1"/>
      <w:numFmt w:val="lowerLetter"/>
      <w:lvlText w:val="%8."/>
      <w:lvlJc w:val="left"/>
      <w:pPr>
        <w:ind w:left="5760" w:hanging="360"/>
      </w:pPr>
    </w:lvl>
    <w:lvl w:ilvl="8" w:tplc="D132F8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92"/>
    <w:rsid w:val="0008011A"/>
    <w:rsid w:val="00142892"/>
    <w:rsid w:val="003D3F0F"/>
    <w:rsid w:val="0064510B"/>
    <w:rsid w:val="0073577D"/>
    <w:rsid w:val="00970C90"/>
    <w:rsid w:val="00BB582B"/>
    <w:rsid w:val="00ED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DEE64"/>
  <w15:chartTrackingRefBased/>
  <w15:docId w15:val="{05A0F109-62D3-4572-AC69-B2CA6971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289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4289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42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2892"/>
  </w:style>
  <w:style w:type="paragraph" w:styleId="Voettekst">
    <w:name w:val="footer"/>
    <w:basedOn w:val="Standaard"/>
    <w:link w:val="VoettekstChar"/>
    <w:uiPriority w:val="99"/>
    <w:unhideWhenUsed/>
    <w:rsid w:val="00142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2892"/>
  </w:style>
  <w:style w:type="paragraph" w:styleId="Plattetekst2">
    <w:name w:val="Body Text 2"/>
    <w:basedOn w:val="Standaard"/>
    <w:link w:val="Plattetekst2Char"/>
    <w:uiPriority w:val="99"/>
    <w:rsid w:val="00BB582B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BB582B"/>
    <w:rPr>
      <w:rFonts w:ascii="Arial" w:eastAsia="Times New Roman" w:hAnsi="Arial" w:cs="Times New Roman"/>
      <w:sz w:val="32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BB582B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B582B"/>
    <w:pPr>
      <w:spacing w:after="0" w:line="300" w:lineRule="atLeast"/>
      <w:ind w:left="720"/>
      <w:contextualSpacing/>
    </w:pPr>
    <w:rPr>
      <w:rFonts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zwolle@medrie.n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rdenberg@medrie.n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flevoland@medrie.n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6EA4C76A5954FBF7C169ADC0C9D2A" ma:contentTypeVersion="13" ma:contentTypeDescription="Een nieuw document maken." ma:contentTypeScope="" ma:versionID="5fdceb7fe3fba12872da80e7b9dee83d">
  <xsd:schema xmlns:xsd="http://www.w3.org/2001/XMLSchema" xmlns:xs="http://www.w3.org/2001/XMLSchema" xmlns:p="http://schemas.microsoft.com/office/2006/metadata/properties" xmlns:ns2="322362c3-97aa-49e3-a37d-2cd3a85e3ce6" xmlns:ns3="99b2044c-9ef0-4612-bd56-b85b68a240e6" targetNamespace="http://schemas.microsoft.com/office/2006/metadata/properties" ma:root="true" ma:fieldsID="7b492c6e55d78b2d0205a62c575341f0" ns2:_="" ns3:_="">
    <xsd:import namespace="322362c3-97aa-49e3-a37d-2cd3a85e3ce6"/>
    <xsd:import namespace="99b2044c-9ef0-4612-bd56-b85b68a240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362c3-97aa-49e3-a37d-2cd3a85e3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2044c-9ef0-4612-bd56-b85b68a240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497140-3AB9-4EA7-98E5-16611D14481B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99b2044c-9ef0-4612-bd56-b85b68a240e6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22362c3-97aa-49e3-a37d-2cd3a85e3ce6"/>
  </ds:schemaRefs>
</ds:datastoreItem>
</file>

<file path=customXml/itemProps2.xml><?xml version="1.0" encoding="utf-8"?>
<ds:datastoreItem xmlns:ds="http://schemas.openxmlformats.org/officeDocument/2006/customXml" ds:itemID="{0EC398C1-9A15-4D98-A2F1-4EEF3B7D5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5576B-71DE-4FCE-8080-9BBDD2B6A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2362c3-97aa-49e3-a37d-2cd3a85e3ce6"/>
    <ds:schemaRef ds:uri="99b2044c-9ef0-4612-bd56-b85b68a24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Holtslag</dc:creator>
  <cp:keywords/>
  <dc:description/>
  <cp:lastModifiedBy>Noortje Haga</cp:lastModifiedBy>
  <cp:revision>3</cp:revision>
  <dcterms:created xsi:type="dcterms:W3CDTF">2021-12-28T12:04:00Z</dcterms:created>
  <dcterms:modified xsi:type="dcterms:W3CDTF">2021-12-28T12:10:00Z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0x0101003EA6EA4C76A5954FBF7C169ADC0C9D2A</vt:lpwstr>
  </property>
</Properties>
</file>