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73" w:rsidRPr="004C19D1" w:rsidRDefault="004C19D1" w:rsidP="004C19D1">
      <w:pPr>
        <w:rPr>
          <w:b/>
        </w:rPr>
      </w:pPr>
      <w:r w:rsidRPr="004C19D1">
        <w:rPr>
          <w:b/>
        </w:rPr>
        <w:t>Toestemmingsformulier Opname in het ketenzorginformatiesysteem (KIS)</w:t>
      </w:r>
    </w:p>
    <w:p w:rsidR="004C19D1" w:rsidRDefault="004C19D1" w:rsidP="004C19D1"/>
    <w:p w:rsidR="004C19D1" w:rsidRDefault="004C19D1" w:rsidP="004C19D1">
      <w:r>
        <w:t>Uw huisarts is aangesloten bij Medrie. Medrie organiseert en faciliteert ketenzorg voor mensen met diabetes mellitus type 2, COPD of in het kader van Vasculair Risico Management. Door de huisarts of praktijkondersteuner bent u geïnformeerd over de inhoud van deze ketenzorg en wat dit voor u betekent. Daarnaast heeft u de informatiebrief ontvangen en hier kennis van genomen.</w:t>
      </w:r>
    </w:p>
    <w:p w:rsidR="004C19D1" w:rsidRDefault="004C19D1" w:rsidP="004C19D1"/>
    <w:p w:rsidR="004C19D1" w:rsidRDefault="004C19D1" w:rsidP="004C19D1">
      <w:r>
        <w:t>Door ondertekening van dit formulier geeft u aan in te stemmen met ketenzorg en akkoord te gaan</w:t>
      </w:r>
    </w:p>
    <w:p w:rsidR="004C19D1" w:rsidRDefault="004C19D1" w:rsidP="004C19D1">
      <w:r>
        <w:t>met het delen van uw (medische) gegevens in het Ketenzorg Informatiesysteem (KIS).</w:t>
      </w:r>
      <w:r w:rsidR="00D17938">
        <w:t xml:space="preserve"> Meer informatie hierover vindt u op onze website. </w:t>
      </w:r>
      <w:bookmarkStart w:id="0" w:name="_GoBack"/>
      <w:bookmarkEnd w:id="0"/>
    </w:p>
    <w:p w:rsidR="004C19D1" w:rsidRDefault="004C19D1" w:rsidP="004C19D1"/>
    <w:p w:rsidR="004C19D1" w:rsidRPr="004C19D1" w:rsidRDefault="004C19D1" w:rsidP="004C19D1">
      <w:pPr>
        <w:rPr>
          <w:b/>
        </w:rPr>
      </w:pPr>
      <w:r w:rsidRPr="004C19D1">
        <w:rPr>
          <w:b/>
        </w:rPr>
        <w:t xml:space="preserve">JA </w:t>
      </w:r>
    </w:p>
    <w:p w:rsidR="004C19D1" w:rsidRDefault="004C19D1" w:rsidP="004C19D1">
      <w:r w:rsidRPr="004C19D1">
        <w:rPr>
          <w:rFonts w:cstheme="minorHAnsi"/>
          <w:b/>
        </w:rPr>
        <w:t>󠄊</w:t>
      </w:r>
      <w:r>
        <w:tab/>
        <w:t xml:space="preserve">Ik geef toestemming aan mijn huisarts om mijn (medische) gegevens beschikbaar te stellen in </w:t>
      </w:r>
      <w:r>
        <w:br/>
      </w:r>
      <w:r>
        <w:tab/>
        <w:t xml:space="preserve">het KIS, </w:t>
      </w:r>
    </w:p>
    <w:p w:rsidR="004C19D1" w:rsidRDefault="004C19D1" w:rsidP="004C19D1">
      <w:pPr>
        <w:pStyle w:val="Lijstalinea"/>
        <w:numPr>
          <w:ilvl w:val="0"/>
          <w:numId w:val="12"/>
        </w:numPr>
      </w:pPr>
      <w:r>
        <w:t>waardoor andere zorgverleners in het kader van mijn behandeling deze medische gegevens kunnen raadplegen wanneer mijn huisarts deze informatie beschikbaar stelt voor de geselecteerde zorgverleners;</w:t>
      </w:r>
    </w:p>
    <w:p w:rsidR="004C19D1" w:rsidRDefault="004C19D1" w:rsidP="004C19D1">
      <w:pPr>
        <w:pStyle w:val="Lijstalinea"/>
        <w:numPr>
          <w:ilvl w:val="0"/>
          <w:numId w:val="12"/>
        </w:numPr>
      </w:pPr>
      <w:r>
        <w:t>waardoor Medrie in staat wordt gesteld het declaratieverkeer tussen de huisarts, andere zorgverleners en de zorgverzekeraar te regelen.</w:t>
      </w:r>
    </w:p>
    <w:p w:rsidR="004C19D1" w:rsidRDefault="004C19D1" w:rsidP="004C19D1"/>
    <w:tbl>
      <w:tblPr>
        <w:tblStyle w:val="Tabelraster"/>
        <w:tblW w:w="0" w:type="auto"/>
        <w:tblInd w:w="708" w:type="dxa"/>
        <w:tblLook w:val="04A0" w:firstRow="1" w:lastRow="0" w:firstColumn="1" w:lastColumn="0" w:noHBand="0" w:noVBand="1"/>
      </w:tblPr>
      <w:tblGrid>
        <w:gridCol w:w="4176"/>
        <w:gridCol w:w="4176"/>
      </w:tblGrid>
      <w:tr w:rsidR="004C19D1" w:rsidTr="004C19D1">
        <w:tc>
          <w:tcPr>
            <w:tcW w:w="8352" w:type="dxa"/>
            <w:gridSpan w:val="2"/>
          </w:tcPr>
          <w:p w:rsidR="004C19D1" w:rsidRPr="004C19D1" w:rsidRDefault="004C19D1" w:rsidP="004C19D1">
            <w:pPr>
              <w:pStyle w:val="Lijstalinea"/>
              <w:ind w:left="0"/>
              <w:rPr>
                <w:b/>
              </w:rPr>
            </w:pPr>
            <w:r w:rsidRPr="004C19D1">
              <w:rPr>
                <w:b/>
              </w:rPr>
              <w:t>Mijn gegevens</w:t>
            </w:r>
          </w:p>
        </w:tc>
      </w:tr>
      <w:tr w:rsidR="004C19D1" w:rsidTr="004C19D1">
        <w:tc>
          <w:tcPr>
            <w:tcW w:w="4176" w:type="dxa"/>
          </w:tcPr>
          <w:p w:rsidR="004C19D1" w:rsidRDefault="004C19D1" w:rsidP="004C19D1">
            <w:r>
              <w:t>Naam (voorletters en achternaam)</w:t>
            </w:r>
          </w:p>
        </w:tc>
        <w:tc>
          <w:tcPr>
            <w:tcW w:w="4176" w:type="dxa"/>
          </w:tcPr>
          <w:p w:rsidR="004C19D1" w:rsidRDefault="004C19D1" w:rsidP="004C19D1"/>
        </w:tc>
      </w:tr>
      <w:tr w:rsidR="004C19D1" w:rsidTr="004C19D1">
        <w:tc>
          <w:tcPr>
            <w:tcW w:w="4176" w:type="dxa"/>
          </w:tcPr>
          <w:p w:rsidR="004C19D1" w:rsidRDefault="004C19D1" w:rsidP="004C19D1">
            <w:r>
              <w:t>Geboortedatum (dag, maand, jaar)</w:t>
            </w:r>
          </w:p>
        </w:tc>
        <w:tc>
          <w:tcPr>
            <w:tcW w:w="4176" w:type="dxa"/>
          </w:tcPr>
          <w:p w:rsidR="004C19D1" w:rsidRDefault="004C19D1" w:rsidP="004C19D1"/>
        </w:tc>
      </w:tr>
      <w:tr w:rsidR="004C19D1" w:rsidTr="004C19D1">
        <w:tc>
          <w:tcPr>
            <w:tcW w:w="4176" w:type="dxa"/>
          </w:tcPr>
          <w:p w:rsidR="004C19D1" w:rsidRDefault="004C19D1" w:rsidP="004C19D1">
            <w:r>
              <w:t>Handtekening</w:t>
            </w:r>
          </w:p>
        </w:tc>
        <w:tc>
          <w:tcPr>
            <w:tcW w:w="4176" w:type="dxa"/>
          </w:tcPr>
          <w:p w:rsidR="004C19D1" w:rsidRDefault="004C19D1" w:rsidP="004C19D1"/>
        </w:tc>
      </w:tr>
    </w:tbl>
    <w:p w:rsidR="004C19D1" w:rsidRDefault="004C19D1" w:rsidP="004C19D1"/>
    <w:p w:rsidR="004C19D1" w:rsidRDefault="004C19D1" w:rsidP="004C19D1">
      <w:r>
        <w:t>Nee</w:t>
      </w:r>
    </w:p>
    <w:p w:rsidR="004C19D1" w:rsidRPr="004C19D1" w:rsidRDefault="004C19D1" w:rsidP="004C19D1">
      <w:r>
        <w:t>󠄊</w:t>
      </w:r>
      <w:r>
        <w:tab/>
        <w:t xml:space="preserve">Ik geef </w:t>
      </w:r>
      <w:r w:rsidRPr="004C19D1">
        <w:rPr>
          <w:b/>
        </w:rPr>
        <w:t>GEEN</w:t>
      </w:r>
      <w:r>
        <w:t xml:space="preserve"> toestemming aan mijn huisarts om mijn (medische) gegevens beschikbaar te </w:t>
      </w:r>
      <w:r>
        <w:br/>
      </w:r>
      <w:r>
        <w:tab/>
        <w:t>stellen in het KIS.</w:t>
      </w:r>
    </w:p>
    <w:sectPr w:rsidR="004C19D1" w:rsidRPr="004C19D1" w:rsidSect="00AE2085">
      <w:headerReference w:type="default" r:id="rId8"/>
      <w:footerReference w:type="default" r:id="rId9"/>
      <w:headerReference w:type="first" r:id="rId10"/>
      <w:footerReference w:type="first" r:id="rId11"/>
      <w:pgSz w:w="11906" w:h="16838" w:code="9"/>
      <w:pgMar w:top="3289" w:right="1418" w:bottom="1814" w:left="1418"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D1" w:rsidRDefault="004C19D1" w:rsidP="00E13D70">
      <w:pPr>
        <w:spacing w:line="240" w:lineRule="auto"/>
      </w:pPr>
      <w:r>
        <w:separator/>
      </w:r>
    </w:p>
  </w:endnote>
  <w:endnote w:type="continuationSeparator" w:id="0">
    <w:p w:rsidR="004C19D1" w:rsidRDefault="004C19D1" w:rsidP="00E13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D1" w:rsidRDefault="004C19D1" w:rsidP="004605BC">
    <w:pPr>
      <w:pStyle w:val="Voettekstportrait"/>
      <w:framePr w:wrap="around"/>
      <w:rPr>
        <w:rFonts w:ascii="Open Sans Semibold" w:hAnsi="Open Sans Semibold"/>
        <w:sz w:val="20"/>
      </w:rPr>
    </w:pPr>
    <w:fldSimple w:instr=" docproperty Voettekst ">
      <w:r>
        <w:t xml:space="preserve"> </w:t>
      </w:r>
    </w:fldSimple>
    <w:r>
      <w:rPr>
        <w:rFonts w:ascii="Open Sans Semibold" w:hAnsi="Open Sans Semibold"/>
        <w:sz w:val="20"/>
      </w:rPr>
      <w:tab/>
    </w:r>
    <w:r w:rsidRPr="004605BC">
      <w:rPr>
        <w:rFonts w:ascii="Open Sans Semibold" w:hAnsi="Open Sans Semibold"/>
        <w:sz w:val="20"/>
      </w:rPr>
      <w:fldChar w:fldCharType="begin"/>
    </w:r>
    <w:r w:rsidRPr="004605BC">
      <w:rPr>
        <w:rFonts w:ascii="Open Sans Semibold" w:hAnsi="Open Sans Semibold"/>
        <w:sz w:val="20"/>
      </w:rPr>
      <w:instrText xml:space="preserve"> page \*Charformat</w:instrText>
    </w:r>
    <w:r w:rsidRPr="004605BC">
      <w:rPr>
        <w:rFonts w:ascii="Open Sans Semibold" w:hAnsi="Open Sans Semibold"/>
        <w:sz w:val="20"/>
      </w:rPr>
      <w:fldChar w:fldCharType="separate"/>
    </w:r>
    <w:r>
      <w:rPr>
        <w:rFonts w:ascii="Open Sans Semibold" w:hAnsi="Open Sans Semibold"/>
        <w:noProof/>
        <w:sz w:val="20"/>
      </w:rPr>
      <w:t>1</w:t>
    </w:r>
    <w:r w:rsidRPr="004605BC">
      <w:rPr>
        <w:rFonts w:ascii="Open Sans Semibold" w:hAnsi="Open Sans Semibold"/>
        <w:sz w:val="20"/>
      </w:rPr>
      <w:fldChar w:fldCharType="end"/>
    </w:r>
    <w:r>
      <w:rPr>
        <w:rFonts w:ascii="Open Sans Semibold" w:hAnsi="Open Sans Semibold"/>
        <w:sz w:val="20"/>
      </w:rPr>
      <w:t>/</w:t>
    </w:r>
    <w:r>
      <w:rPr>
        <w:rFonts w:ascii="Open Sans Semibold" w:hAnsi="Open Sans Semibold"/>
        <w:sz w:val="20"/>
      </w:rPr>
      <w:fldChar w:fldCharType="begin"/>
    </w:r>
    <w:r>
      <w:rPr>
        <w:rFonts w:ascii="Open Sans Semibold" w:hAnsi="Open Sans Semibold"/>
        <w:sz w:val="20"/>
      </w:rPr>
      <w:instrText xml:space="preserve"> numpages \*Charformat </w:instrText>
    </w:r>
    <w:r>
      <w:rPr>
        <w:rFonts w:ascii="Open Sans Semibold" w:hAnsi="Open Sans Semibold"/>
        <w:sz w:val="20"/>
      </w:rPr>
      <w:fldChar w:fldCharType="separate"/>
    </w:r>
    <w:r>
      <w:rPr>
        <w:rFonts w:ascii="Open Sans Semibold" w:hAnsi="Open Sans Semibold"/>
        <w:noProof/>
        <w:sz w:val="20"/>
      </w:rPr>
      <w:t>1</w:t>
    </w:r>
    <w:r>
      <w:rPr>
        <w:rFonts w:ascii="Open Sans Semibold" w:hAnsi="Open Sans Semibold"/>
        <w:sz w:val="20"/>
      </w:rPr>
      <w:fldChar w:fldCharType="end"/>
    </w:r>
  </w:p>
  <w:p w:rsidR="004C19D1" w:rsidRPr="00CF7805" w:rsidRDefault="004C19D1" w:rsidP="00CF7805">
    <w:pPr>
      <w:pStyle w:val="Voettekst"/>
    </w:pPr>
  </w:p>
  <w:p w:rsidR="004C19D1" w:rsidRDefault="004C19D1" w:rsidP="00AE20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D1" w:rsidRDefault="004C19D1" w:rsidP="004605BC">
    <w:pPr>
      <w:pStyle w:val="Voettekstportrait"/>
      <w:framePr w:wrap="around"/>
      <w:rPr>
        <w:rFonts w:ascii="Open Sans Semibold" w:hAnsi="Open Sans Semibold"/>
        <w:sz w:val="20"/>
      </w:rPr>
    </w:pPr>
    <w:fldSimple w:instr=" docproperty Voettekst ">
      <w:r>
        <w:t xml:space="preserve"> </w:t>
      </w:r>
    </w:fldSimple>
    <w:r>
      <w:rPr>
        <w:rFonts w:ascii="Open Sans Semibold" w:hAnsi="Open Sans Semibold"/>
        <w:sz w:val="20"/>
      </w:rPr>
      <w:tab/>
    </w:r>
  </w:p>
  <w:p w:rsidR="004C19D1" w:rsidRPr="00CF7805" w:rsidRDefault="004C19D1" w:rsidP="00CF7805">
    <w:pPr>
      <w:pStyle w:val="Voettekst"/>
    </w:pPr>
  </w:p>
  <w:p w:rsidR="004C19D1" w:rsidRDefault="004C19D1" w:rsidP="00AE20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D1" w:rsidRDefault="004C19D1" w:rsidP="00E13D70">
      <w:pPr>
        <w:spacing w:line="240" w:lineRule="auto"/>
      </w:pPr>
      <w:r>
        <w:separator/>
      </w:r>
    </w:p>
  </w:footnote>
  <w:footnote w:type="continuationSeparator" w:id="0">
    <w:p w:rsidR="004C19D1" w:rsidRDefault="004C19D1" w:rsidP="00E13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3BF" w:rsidRPr="004C19D1" w:rsidRDefault="004C19D1" w:rsidP="004C19D1">
    <w:pPr>
      <w:pStyle w:val="Koptekstvolgpaginas"/>
    </w:pPr>
    <w:r w:rsidRPr="004C19D1">
      <w:rPr>
        <w:lang w:eastAsia="nl-NL"/>
      </w:rPr>
      <w:drawing>
        <wp:anchor distT="0" distB="0" distL="114300" distR="114300" simplePos="1" relativeHeight="251660288" behindDoc="1" locked="0" layoutInCell="1" allowOverlap="1">
          <wp:simplePos x="0" y="0"/>
          <wp:positionH relativeFrom="page">
            <wp:posOffset>0</wp:posOffset>
          </wp:positionH>
          <wp:positionV relativeFrom="page">
            <wp:posOffset>0</wp:posOffset>
          </wp:positionV>
          <wp:extent cx="1853565" cy="133794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1853565" cy="1337945"/>
                  </a:xfrm>
                  <a:prstGeom prst="rect">
                    <a:avLst/>
                  </a:prstGeom>
                </pic:spPr>
              </pic:pic>
            </a:graphicData>
          </a:graphic>
        </wp:anchor>
      </w:drawing>
    </w:r>
    <w:r w:rsidRPr="004C19D1">
      <w:rPr>
        <w:lang w:eastAsia="nl-NL"/>
      </w:rPr>
      <w:drawing>
        <wp:anchor distT="0" distB="0" distL="114300" distR="114300" simplePos="0" relativeHeight="251661312" behindDoc="1" locked="0" layoutInCell="1" allowOverlap="1">
          <wp:simplePos x="0" y="0"/>
          <wp:positionH relativeFrom="page">
            <wp:posOffset>0</wp:posOffset>
          </wp:positionH>
          <wp:positionV relativeFrom="page">
            <wp:align>bottom</wp:align>
          </wp:positionV>
          <wp:extent cx="7560310" cy="885190"/>
          <wp:effectExtent l="0" t="0" r="254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cstate="print">
                    <a:lum/>
                    <a:extLst>
                      <a:ext uri="{28A0092B-C50C-407E-A947-70E740481C1C}">
                        <a14:useLocalDpi xmlns:a14="http://schemas.microsoft.com/office/drawing/2010/main" val="0"/>
                      </a:ext>
                    </a:extLst>
                  </a:blip>
                  <a:stretch>
                    <a:fillRect/>
                  </a:stretch>
                </pic:blipFill>
                <pic:spPr>
                  <a:xfrm>
                    <a:off x="0" y="0"/>
                    <a:ext cx="7560310" cy="8851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4F" w:rsidRDefault="004C19D1">
    <w:pPr>
      <w:pStyle w:val="Koptekst"/>
    </w:pPr>
    <w:r>
      <w:rPr>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853565" cy="13379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1853565" cy="1337945"/>
                  </a:xfrm>
                  <a:prstGeom prst="rect">
                    <a:avLst/>
                  </a:prstGeom>
                </pic:spPr>
              </pic:pic>
            </a:graphicData>
          </a:graphic>
        </wp:anchor>
      </w:drawing>
    </w:r>
    <w:r>
      <w:rPr>
        <w:lang w:eastAsia="nl-NL"/>
      </w:rPr>
      <w:drawing>
        <wp:anchor distT="0" distB="0" distL="114300" distR="114300" simplePos="0" relativeHeight="251659264" behindDoc="1" locked="0" layoutInCell="1" allowOverlap="1">
          <wp:simplePos x="0" y="0"/>
          <wp:positionH relativeFrom="page">
            <wp:posOffset>0</wp:posOffset>
          </wp:positionH>
          <wp:positionV relativeFrom="page">
            <wp:align>bottom</wp:align>
          </wp:positionV>
          <wp:extent cx="7560310" cy="885190"/>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lum/>
                    <a:extLst>
                      <a:ext uri="{28A0092B-C50C-407E-A947-70E740481C1C}">
                        <a14:useLocalDpi xmlns:a14="http://schemas.microsoft.com/office/drawing/2010/main" val="0"/>
                      </a:ext>
                    </a:extLst>
                  </a:blip>
                  <a:stretch>
                    <a:fillRect/>
                  </a:stretch>
                </pic:blipFill>
                <pic:spPr>
                  <a:xfrm>
                    <a:off x="0" y="0"/>
                    <a:ext cx="7560310" cy="885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36EA5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42444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223A5A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14EDE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82A0DE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B6870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263D75"/>
    <w:multiLevelType w:val="multilevel"/>
    <w:tmpl w:val="0E6A533C"/>
    <w:name w:val="LHVNum"/>
    <w:styleLink w:val="LHVNum"/>
    <w:lvl w:ilvl="0">
      <w:start w:val="1"/>
      <w:numFmt w:val="decimal"/>
      <w:pStyle w:val="Lijstnummering"/>
      <w:lvlText w:val="%1"/>
      <w:lvlJc w:val="left"/>
      <w:pPr>
        <w:tabs>
          <w:tab w:val="num" w:pos="284"/>
        </w:tabs>
        <w:ind w:left="284" w:hanging="284"/>
      </w:pPr>
      <w:rPr>
        <w:rFonts w:hint="default"/>
      </w:rPr>
    </w:lvl>
    <w:lvl w:ilvl="1">
      <w:start w:val="1"/>
      <w:numFmt w:val="bullet"/>
      <w:pStyle w:val="Lijstnummering2"/>
      <w:lvlText w:val="•"/>
      <w:lvlJc w:val="left"/>
      <w:pPr>
        <w:tabs>
          <w:tab w:val="num" w:pos="284"/>
        </w:tabs>
        <w:ind w:left="510" w:hanging="226"/>
      </w:pPr>
      <w:rPr>
        <w:rFonts w:ascii="Times New Roman" w:hAnsi="Times New Roman" w:cs="Times New Roman" w:hint="default"/>
        <w:sz w:val="18"/>
      </w:rPr>
    </w:lvl>
    <w:lvl w:ilvl="2">
      <w:start w:val="1"/>
      <w:numFmt w:val="bullet"/>
      <w:lvlRestart w:val="0"/>
      <w:pStyle w:val="Lijstnummering3"/>
      <w:lvlText w:val="•"/>
      <w:lvlJc w:val="left"/>
      <w:pPr>
        <w:tabs>
          <w:tab w:val="num" w:pos="510"/>
        </w:tabs>
        <w:ind w:left="680" w:hanging="170"/>
      </w:pPr>
      <w:rPr>
        <w:rFonts w:ascii="Times New Roman" w:hAnsi="Times New Roman" w:cs="Times New Roman" w:hint="default"/>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238277BA"/>
    <w:multiLevelType w:val="multilevel"/>
    <w:tmpl w:val="7ADCDA58"/>
    <w:styleLink w:val="Opsomming"/>
    <w:lvl w:ilvl="0">
      <w:start w:val="1"/>
      <w:numFmt w:val="bullet"/>
      <w:pStyle w:val="Lijstopsomteken"/>
      <w:lvlText w:val="•"/>
      <w:lvlJc w:val="left"/>
      <w:pPr>
        <w:tabs>
          <w:tab w:val="num" w:pos="284"/>
        </w:tabs>
        <w:ind w:left="284" w:hanging="284"/>
      </w:pPr>
      <w:rPr>
        <w:rFonts w:ascii="Times New Roman" w:hAnsi="Times New Roman" w:cs="Times New Roman" w:hint="default"/>
        <w:b w:val="0"/>
        <w:i w:val="0"/>
        <w:sz w:val="20"/>
      </w:rPr>
    </w:lvl>
    <w:lvl w:ilvl="1">
      <w:start w:val="1"/>
      <w:numFmt w:val="bullet"/>
      <w:pStyle w:val="Lijstopsomteken2"/>
      <w:lvlText w:val="•"/>
      <w:lvlJc w:val="left"/>
      <w:pPr>
        <w:tabs>
          <w:tab w:val="num" w:pos="284"/>
        </w:tabs>
        <w:ind w:left="510" w:hanging="226"/>
      </w:pPr>
      <w:rPr>
        <w:rFonts w:ascii="Times New Roman" w:hAnsi="Times New Roman" w:cs="Times New Roman" w:hint="default"/>
        <w:b w:val="0"/>
        <w:i w:val="0"/>
        <w:sz w:val="18"/>
      </w:rPr>
    </w:lvl>
    <w:lvl w:ilvl="2">
      <w:start w:val="1"/>
      <w:numFmt w:val="bullet"/>
      <w:lvlRestart w:val="0"/>
      <w:pStyle w:val="Lijstopsomteken3"/>
      <w:lvlText w:val="•"/>
      <w:lvlJc w:val="left"/>
      <w:pPr>
        <w:tabs>
          <w:tab w:val="num" w:pos="510"/>
        </w:tabs>
        <w:ind w:left="680" w:hanging="170"/>
      </w:pPr>
      <w:rPr>
        <w:rFonts w:ascii="Times New Roman" w:hAnsi="Times New Roman" w:cs="Times New Roman" w:hint="default"/>
        <w:b w:val="0"/>
        <w:i w:val="0"/>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4C825B69"/>
    <w:multiLevelType w:val="hybridMultilevel"/>
    <w:tmpl w:val="3CB2CA0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num>
  <w:num w:numId="6">
    <w:abstractNumId w:val="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D1"/>
    <w:rsid w:val="00003DD9"/>
    <w:rsid w:val="000210D1"/>
    <w:rsid w:val="00022A38"/>
    <w:rsid w:val="000270AE"/>
    <w:rsid w:val="00034C9E"/>
    <w:rsid w:val="000474DE"/>
    <w:rsid w:val="00064907"/>
    <w:rsid w:val="000662BD"/>
    <w:rsid w:val="00070326"/>
    <w:rsid w:val="000764B2"/>
    <w:rsid w:val="00092A1C"/>
    <w:rsid w:val="0009664D"/>
    <w:rsid w:val="000B1B79"/>
    <w:rsid w:val="000C4ABB"/>
    <w:rsid w:val="000E744F"/>
    <w:rsid w:val="000F5812"/>
    <w:rsid w:val="00151C4D"/>
    <w:rsid w:val="00185B25"/>
    <w:rsid w:val="001870F6"/>
    <w:rsid w:val="00192F2C"/>
    <w:rsid w:val="001A0A91"/>
    <w:rsid w:val="001C4CDD"/>
    <w:rsid w:val="00200BE9"/>
    <w:rsid w:val="00204634"/>
    <w:rsid w:val="00216928"/>
    <w:rsid w:val="00222800"/>
    <w:rsid w:val="00223A93"/>
    <w:rsid w:val="0022796F"/>
    <w:rsid w:val="00243C95"/>
    <w:rsid w:val="002652F4"/>
    <w:rsid w:val="00276833"/>
    <w:rsid w:val="00293A48"/>
    <w:rsid w:val="002C5D64"/>
    <w:rsid w:val="002D33C0"/>
    <w:rsid w:val="002D3FEB"/>
    <w:rsid w:val="002D6E3E"/>
    <w:rsid w:val="002E264C"/>
    <w:rsid w:val="002E4ADD"/>
    <w:rsid w:val="002F0CCD"/>
    <w:rsid w:val="00311FBC"/>
    <w:rsid w:val="00312F6B"/>
    <w:rsid w:val="003148F0"/>
    <w:rsid w:val="00323C0B"/>
    <w:rsid w:val="00325BA0"/>
    <w:rsid w:val="00325F44"/>
    <w:rsid w:val="003361E4"/>
    <w:rsid w:val="00336AC4"/>
    <w:rsid w:val="00345252"/>
    <w:rsid w:val="003503E9"/>
    <w:rsid w:val="00357E59"/>
    <w:rsid w:val="00375520"/>
    <w:rsid w:val="00380A9C"/>
    <w:rsid w:val="003820E9"/>
    <w:rsid w:val="003879E2"/>
    <w:rsid w:val="00396F15"/>
    <w:rsid w:val="003A3F45"/>
    <w:rsid w:val="003B0296"/>
    <w:rsid w:val="003B106C"/>
    <w:rsid w:val="003B32B3"/>
    <w:rsid w:val="003C2D45"/>
    <w:rsid w:val="003C2F6F"/>
    <w:rsid w:val="003E10E4"/>
    <w:rsid w:val="00424E33"/>
    <w:rsid w:val="00425BB8"/>
    <w:rsid w:val="00441B5D"/>
    <w:rsid w:val="00461B7E"/>
    <w:rsid w:val="004718E8"/>
    <w:rsid w:val="00473217"/>
    <w:rsid w:val="00485F3D"/>
    <w:rsid w:val="00493238"/>
    <w:rsid w:val="004C19D1"/>
    <w:rsid w:val="004C285A"/>
    <w:rsid w:val="004C7E9F"/>
    <w:rsid w:val="00501937"/>
    <w:rsid w:val="00505E94"/>
    <w:rsid w:val="0052514E"/>
    <w:rsid w:val="0053630C"/>
    <w:rsid w:val="0054321D"/>
    <w:rsid w:val="00547896"/>
    <w:rsid w:val="00594339"/>
    <w:rsid w:val="005963BF"/>
    <w:rsid w:val="005B5CA1"/>
    <w:rsid w:val="005C10BD"/>
    <w:rsid w:val="005E55DD"/>
    <w:rsid w:val="005F191F"/>
    <w:rsid w:val="00616E6D"/>
    <w:rsid w:val="00633401"/>
    <w:rsid w:val="00642719"/>
    <w:rsid w:val="006428EB"/>
    <w:rsid w:val="0066077C"/>
    <w:rsid w:val="00682514"/>
    <w:rsid w:val="00696ED1"/>
    <w:rsid w:val="006A00AC"/>
    <w:rsid w:val="006A0C03"/>
    <w:rsid w:val="006C2A39"/>
    <w:rsid w:val="006C499F"/>
    <w:rsid w:val="006C561F"/>
    <w:rsid w:val="006E00EC"/>
    <w:rsid w:val="006E20AC"/>
    <w:rsid w:val="007007A6"/>
    <w:rsid w:val="007035A2"/>
    <w:rsid w:val="0071590D"/>
    <w:rsid w:val="007203E8"/>
    <w:rsid w:val="00734248"/>
    <w:rsid w:val="00736CCC"/>
    <w:rsid w:val="00742E6C"/>
    <w:rsid w:val="00743E14"/>
    <w:rsid w:val="0075716F"/>
    <w:rsid w:val="00766CA5"/>
    <w:rsid w:val="007741C7"/>
    <w:rsid w:val="0078785D"/>
    <w:rsid w:val="0079250F"/>
    <w:rsid w:val="0079441F"/>
    <w:rsid w:val="00795DEE"/>
    <w:rsid w:val="007B2E17"/>
    <w:rsid w:val="007B404A"/>
    <w:rsid w:val="007B69C2"/>
    <w:rsid w:val="007B7EE2"/>
    <w:rsid w:val="007D39B7"/>
    <w:rsid w:val="007E5FF9"/>
    <w:rsid w:val="00803304"/>
    <w:rsid w:val="00862E4C"/>
    <w:rsid w:val="008851E2"/>
    <w:rsid w:val="008929DF"/>
    <w:rsid w:val="00896FF9"/>
    <w:rsid w:val="008A6446"/>
    <w:rsid w:val="008A676A"/>
    <w:rsid w:val="008A6D3D"/>
    <w:rsid w:val="008B66FE"/>
    <w:rsid w:val="008D7273"/>
    <w:rsid w:val="00910012"/>
    <w:rsid w:val="00916F78"/>
    <w:rsid w:val="00921F36"/>
    <w:rsid w:val="00924C9D"/>
    <w:rsid w:val="00926B06"/>
    <w:rsid w:val="00956D33"/>
    <w:rsid w:val="0097534E"/>
    <w:rsid w:val="00975DA1"/>
    <w:rsid w:val="009840D3"/>
    <w:rsid w:val="0098602B"/>
    <w:rsid w:val="009861C9"/>
    <w:rsid w:val="009B0513"/>
    <w:rsid w:val="009B6DAE"/>
    <w:rsid w:val="009C0751"/>
    <w:rsid w:val="009C6FFF"/>
    <w:rsid w:val="00A0753F"/>
    <w:rsid w:val="00A07CE1"/>
    <w:rsid w:val="00A14141"/>
    <w:rsid w:val="00A210C0"/>
    <w:rsid w:val="00A25B13"/>
    <w:rsid w:val="00A32B42"/>
    <w:rsid w:val="00A33921"/>
    <w:rsid w:val="00A6368D"/>
    <w:rsid w:val="00A75230"/>
    <w:rsid w:val="00A94637"/>
    <w:rsid w:val="00AA6240"/>
    <w:rsid w:val="00AC1902"/>
    <w:rsid w:val="00AC2835"/>
    <w:rsid w:val="00AC73BB"/>
    <w:rsid w:val="00AD37FD"/>
    <w:rsid w:val="00AE141E"/>
    <w:rsid w:val="00AE2085"/>
    <w:rsid w:val="00AE245E"/>
    <w:rsid w:val="00B03AA7"/>
    <w:rsid w:val="00B10747"/>
    <w:rsid w:val="00B11C6C"/>
    <w:rsid w:val="00B12EAF"/>
    <w:rsid w:val="00B778CE"/>
    <w:rsid w:val="00B779CD"/>
    <w:rsid w:val="00BA06C7"/>
    <w:rsid w:val="00BB3055"/>
    <w:rsid w:val="00BB4F8C"/>
    <w:rsid w:val="00BD7032"/>
    <w:rsid w:val="00C01B95"/>
    <w:rsid w:val="00C42D14"/>
    <w:rsid w:val="00C71AC7"/>
    <w:rsid w:val="00C907CD"/>
    <w:rsid w:val="00CA582A"/>
    <w:rsid w:val="00CB7042"/>
    <w:rsid w:val="00CC611D"/>
    <w:rsid w:val="00D02E0F"/>
    <w:rsid w:val="00D06497"/>
    <w:rsid w:val="00D17938"/>
    <w:rsid w:val="00D17CBD"/>
    <w:rsid w:val="00D2774F"/>
    <w:rsid w:val="00D330B0"/>
    <w:rsid w:val="00DC2254"/>
    <w:rsid w:val="00DD6720"/>
    <w:rsid w:val="00DE64F4"/>
    <w:rsid w:val="00DF1BDB"/>
    <w:rsid w:val="00DF4F09"/>
    <w:rsid w:val="00E1195C"/>
    <w:rsid w:val="00E13D70"/>
    <w:rsid w:val="00E363DB"/>
    <w:rsid w:val="00E50DBA"/>
    <w:rsid w:val="00E51357"/>
    <w:rsid w:val="00E55D20"/>
    <w:rsid w:val="00E56A9B"/>
    <w:rsid w:val="00E605C0"/>
    <w:rsid w:val="00E62B34"/>
    <w:rsid w:val="00EA472C"/>
    <w:rsid w:val="00EC5898"/>
    <w:rsid w:val="00ED3BB7"/>
    <w:rsid w:val="00EE45FC"/>
    <w:rsid w:val="00EE674D"/>
    <w:rsid w:val="00EF0E53"/>
    <w:rsid w:val="00EF22D7"/>
    <w:rsid w:val="00EF4A53"/>
    <w:rsid w:val="00EF4FA2"/>
    <w:rsid w:val="00EF7FC4"/>
    <w:rsid w:val="00F03153"/>
    <w:rsid w:val="00F041D6"/>
    <w:rsid w:val="00F06254"/>
    <w:rsid w:val="00F06ACB"/>
    <w:rsid w:val="00F11AB2"/>
    <w:rsid w:val="00F23508"/>
    <w:rsid w:val="00F8568B"/>
    <w:rsid w:val="00FD3912"/>
    <w:rsid w:val="00FE23A5"/>
    <w:rsid w:val="00FF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99F04"/>
  <w15:docId w15:val="{5F4C1DB0-F2B3-448F-B7B3-7BFB15D3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 w:qFormat="1"/>
    <w:lsdException w:name="List Bullet 3" w:semiHidden="1" w:uiPriority="9" w:unhideWhenUsed="1" w:qFormat="1"/>
    <w:lsdException w:name="List Bullet 4" w:semiHidden="1" w:unhideWhenUsed="1"/>
    <w:lsdException w:name="List Bullet 5" w:semiHidden="1" w:unhideWhenUsed="1"/>
    <w:lsdException w:name="List Number 2" w:uiPriority="9"/>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1C6C"/>
    <w:rPr>
      <w:noProof/>
    </w:rPr>
  </w:style>
  <w:style w:type="paragraph" w:styleId="Kop1">
    <w:name w:val="heading 1"/>
    <w:basedOn w:val="Standaard"/>
    <w:next w:val="Standaard"/>
    <w:link w:val="Kop1Char"/>
    <w:uiPriority w:val="19"/>
    <w:qFormat/>
    <w:rsid w:val="008B66FE"/>
    <w:pPr>
      <w:keepNext/>
      <w:keepLines/>
      <w:spacing w:before="300"/>
      <w:outlineLvl w:val="0"/>
    </w:pPr>
    <w:rPr>
      <w:rFonts w:asciiTheme="majorHAnsi" w:eastAsiaTheme="majorEastAsia" w:hAnsiTheme="majorHAnsi" w:cstheme="majorBidi"/>
      <w:b/>
      <w:bCs/>
      <w:color w:val="0078BE" w:themeColor="text2"/>
      <w:sz w:val="24"/>
      <w:szCs w:val="28"/>
    </w:rPr>
  </w:style>
  <w:style w:type="paragraph" w:styleId="Kop2">
    <w:name w:val="heading 2"/>
    <w:basedOn w:val="Standaard"/>
    <w:next w:val="Standaard"/>
    <w:link w:val="Kop2Char"/>
    <w:uiPriority w:val="19"/>
    <w:qFormat/>
    <w:rsid w:val="008B66FE"/>
    <w:pPr>
      <w:keepNext/>
      <w:keepLines/>
      <w:spacing w:before="300"/>
      <w:outlineLvl w:val="1"/>
    </w:pPr>
    <w:rPr>
      <w:rFonts w:asciiTheme="majorHAnsi" w:eastAsiaTheme="majorEastAsia" w:hAnsiTheme="majorHAnsi" w:cstheme="majorBidi"/>
      <w:b/>
      <w:bCs/>
      <w:color w:val="000000" w:themeColor="text1"/>
      <w:sz w:val="2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3D70"/>
    <w:pPr>
      <w:tabs>
        <w:tab w:val="center" w:pos="4536"/>
        <w:tab w:val="right" w:pos="9072"/>
      </w:tabs>
      <w:spacing w:line="240" w:lineRule="auto"/>
    </w:pPr>
  </w:style>
  <w:style w:type="paragraph" w:customStyle="1" w:styleId="Kopjes">
    <w:name w:val="Kopjes"/>
    <w:basedOn w:val="Standaard"/>
    <w:next w:val="Standaard"/>
    <w:rsid w:val="00A14141"/>
    <w:pPr>
      <w:spacing w:line="300" w:lineRule="exact"/>
    </w:pPr>
    <w:rPr>
      <w:rFonts w:ascii="Open Sans Semibold" w:hAnsi="Open Sans Semibold"/>
    </w:rPr>
  </w:style>
  <w:style w:type="paragraph" w:customStyle="1" w:styleId="Adres">
    <w:name w:val="Adres"/>
    <w:basedOn w:val="Standaard"/>
    <w:uiPriority w:val="19"/>
    <w:rsid w:val="0066077C"/>
    <w:pPr>
      <w:spacing w:line="300" w:lineRule="exact"/>
    </w:pPr>
  </w:style>
  <w:style w:type="character" w:customStyle="1" w:styleId="KoptekstChar">
    <w:name w:val="Koptekst Char"/>
    <w:basedOn w:val="Standaardalinea-lettertype"/>
    <w:link w:val="Koptekst"/>
    <w:uiPriority w:val="99"/>
    <w:rsid w:val="00E13D70"/>
    <w:rPr>
      <w:rFonts w:ascii="Arial" w:hAnsi="Arial"/>
    </w:rPr>
  </w:style>
  <w:style w:type="paragraph" w:styleId="Voettekst">
    <w:name w:val="footer"/>
    <w:basedOn w:val="Standaard"/>
    <w:link w:val="VoettekstChar"/>
    <w:uiPriority w:val="99"/>
    <w:unhideWhenUsed/>
    <w:rsid w:val="00AE2085"/>
    <w:pPr>
      <w:tabs>
        <w:tab w:val="right" w:pos="9072"/>
      </w:tabs>
      <w:spacing w:line="240" w:lineRule="exact"/>
    </w:pPr>
    <w:rPr>
      <w:sz w:val="16"/>
    </w:rPr>
  </w:style>
  <w:style w:type="character" w:customStyle="1" w:styleId="VoettekstChar">
    <w:name w:val="Voettekst Char"/>
    <w:basedOn w:val="Standaardalinea-lettertype"/>
    <w:link w:val="Voettekst"/>
    <w:uiPriority w:val="99"/>
    <w:rsid w:val="00AE2085"/>
    <w:rPr>
      <w:sz w:val="16"/>
    </w:rPr>
  </w:style>
  <w:style w:type="paragraph" w:styleId="Ballontekst">
    <w:name w:val="Balloon Text"/>
    <w:basedOn w:val="Standaard"/>
    <w:link w:val="BallontekstChar"/>
    <w:uiPriority w:val="99"/>
    <w:semiHidden/>
    <w:unhideWhenUsed/>
    <w:rsid w:val="00E13D7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D70"/>
    <w:rPr>
      <w:rFonts w:ascii="Tahoma" w:hAnsi="Tahoma" w:cs="Tahoma"/>
      <w:sz w:val="16"/>
      <w:szCs w:val="16"/>
    </w:rPr>
  </w:style>
  <w:style w:type="character" w:customStyle="1" w:styleId="Kop1Char">
    <w:name w:val="Kop 1 Char"/>
    <w:basedOn w:val="Standaardalinea-lettertype"/>
    <w:link w:val="Kop1"/>
    <w:uiPriority w:val="19"/>
    <w:rsid w:val="008B66FE"/>
    <w:rPr>
      <w:rFonts w:asciiTheme="majorHAnsi" w:eastAsiaTheme="majorEastAsia" w:hAnsiTheme="majorHAnsi" w:cstheme="majorBidi"/>
      <w:b/>
      <w:bCs/>
      <w:color w:val="0078BE" w:themeColor="text2"/>
      <w:sz w:val="24"/>
      <w:szCs w:val="28"/>
    </w:rPr>
  </w:style>
  <w:style w:type="numbering" w:customStyle="1" w:styleId="Opsomming">
    <w:name w:val="Opsomming"/>
    <w:basedOn w:val="Geenlijst"/>
    <w:uiPriority w:val="99"/>
    <w:rsid w:val="0079441F"/>
    <w:pPr>
      <w:numPr>
        <w:numId w:val="5"/>
      </w:numPr>
    </w:pPr>
  </w:style>
  <w:style w:type="paragraph" w:styleId="Lijstopsomteken">
    <w:name w:val="List Bullet"/>
    <w:basedOn w:val="Standaard"/>
    <w:uiPriority w:val="9"/>
    <w:qFormat/>
    <w:rsid w:val="0079441F"/>
    <w:pPr>
      <w:numPr>
        <w:numId w:val="5"/>
      </w:numPr>
      <w:contextualSpacing/>
    </w:pPr>
  </w:style>
  <w:style w:type="paragraph" w:styleId="Lijstopsomteken2">
    <w:name w:val="List Bullet 2"/>
    <w:basedOn w:val="Standaard"/>
    <w:uiPriority w:val="9"/>
    <w:qFormat/>
    <w:rsid w:val="0079441F"/>
    <w:pPr>
      <w:numPr>
        <w:ilvl w:val="1"/>
        <w:numId w:val="5"/>
      </w:numPr>
      <w:contextualSpacing/>
    </w:pPr>
    <w:rPr>
      <w:sz w:val="18"/>
    </w:rPr>
  </w:style>
  <w:style w:type="paragraph" w:customStyle="1" w:styleId="Tussentabel">
    <w:name w:val="Tussentabel"/>
    <w:basedOn w:val="Standaard"/>
    <w:next w:val="Standaard"/>
    <w:rsid w:val="00A14141"/>
    <w:pPr>
      <w:spacing w:line="600" w:lineRule="exact"/>
    </w:pPr>
  </w:style>
  <w:style w:type="numbering" w:customStyle="1" w:styleId="LHVNum">
    <w:name w:val="LHV Num"/>
    <w:basedOn w:val="Opsomming"/>
    <w:uiPriority w:val="99"/>
    <w:rsid w:val="00B11C6C"/>
    <w:pPr>
      <w:numPr>
        <w:numId w:val="6"/>
      </w:numPr>
    </w:pPr>
  </w:style>
  <w:style w:type="paragraph" w:styleId="Lijstnummering">
    <w:name w:val="List Number"/>
    <w:basedOn w:val="Standaard"/>
    <w:uiPriority w:val="9"/>
    <w:qFormat/>
    <w:rsid w:val="00B11C6C"/>
    <w:pPr>
      <w:numPr>
        <w:numId w:val="6"/>
      </w:numPr>
      <w:contextualSpacing/>
    </w:pPr>
  </w:style>
  <w:style w:type="paragraph" w:styleId="Lijstnummering2">
    <w:name w:val="List Number 2"/>
    <w:basedOn w:val="Standaard"/>
    <w:uiPriority w:val="9"/>
    <w:rsid w:val="00B11C6C"/>
    <w:pPr>
      <w:numPr>
        <w:ilvl w:val="1"/>
        <w:numId w:val="6"/>
      </w:numPr>
      <w:contextualSpacing/>
    </w:pPr>
  </w:style>
  <w:style w:type="table" w:styleId="Tabelraster">
    <w:name w:val="Table Grid"/>
    <w:basedOn w:val="Standaardtabel"/>
    <w:uiPriority w:val="59"/>
    <w:rsid w:val="00A14141"/>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uiPriority w:val="99"/>
    <w:rsid w:val="0053630C"/>
    <w:pPr>
      <w:spacing w:before="900" w:after="300"/>
    </w:pPr>
  </w:style>
  <w:style w:type="character" w:customStyle="1" w:styleId="AanhefChar">
    <w:name w:val="Aanhef Char"/>
    <w:basedOn w:val="Standaardalinea-lettertype"/>
    <w:link w:val="Aanhef"/>
    <w:uiPriority w:val="99"/>
    <w:rsid w:val="0053630C"/>
    <w:rPr>
      <w:noProof/>
    </w:rPr>
  </w:style>
  <w:style w:type="paragraph" w:customStyle="1" w:styleId="Ondertekening">
    <w:name w:val="Ondertekening"/>
    <w:basedOn w:val="Standaard"/>
    <w:next w:val="Standaard"/>
    <w:rsid w:val="00916F78"/>
    <w:pPr>
      <w:keepLines/>
      <w:spacing w:before="480"/>
    </w:pPr>
  </w:style>
  <w:style w:type="paragraph" w:customStyle="1" w:styleId="Koptekstvolgpaginas">
    <w:name w:val="Koptekst volgpaginas"/>
    <w:basedOn w:val="Koptekst"/>
    <w:rsid w:val="0053630C"/>
    <w:pPr>
      <w:spacing w:after="2280"/>
    </w:pPr>
  </w:style>
  <w:style w:type="paragraph" w:customStyle="1" w:styleId="VoettekstPagina1">
    <w:name w:val="Voettekst Pagina 1"/>
    <w:basedOn w:val="Voettekst"/>
    <w:rsid w:val="00EE45FC"/>
  </w:style>
  <w:style w:type="paragraph" w:customStyle="1" w:styleId="StatutaireNaam">
    <w:name w:val="Statutaire Naam"/>
    <w:rsid w:val="00DC2254"/>
    <w:pPr>
      <w:spacing w:line="240" w:lineRule="exact"/>
    </w:pPr>
    <w:rPr>
      <w:rFonts w:ascii="Open Sans Semibold" w:hAnsi="Open Sans Semibold"/>
      <w:sz w:val="16"/>
    </w:rPr>
  </w:style>
  <w:style w:type="character" w:customStyle="1" w:styleId="Kop2Char">
    <w:name w:val="Kop 2 Char"/>
    <w:basedOn w:val="Standaardalinea-lettertype"/>
    <w:link w:val="Kop2"/>
    <w:uiPriority w:val="19"/>
    <w:rsid w:val="008B66FE"/>
    <w:rPr>
      <w:rFonts w:asciiTheme="majorHAnsi" w:eastAsiaTheme="majorEastAsia" w:hAnsiTheme="majorHAnsi" w:cstheme="majorBidi"/>
      <w:b/>
      <w:bCs/>
      <w:color w:val="000000" w:themeColor="text1"/>
      <w:sz w:val="21"/>
      <w:szCs w:val="26"/>
    </w:rPr>
  </w:style>
  <w:style w:type="paragraph" w:styleId="Lijstopsomteken3">
    <w:name w:val="List Bullet 3"/>
    <w:basedOn w:val="Standaard"/>
    <w:uiPriority w:val="9"/>
    <w:qFormat/>
    <w:rsid w:val="0079441F"/>
    <w:pPr>
      <w:numPr>
        <w:ilvl w:val="2"/>
        <w:numId w:val="5"/>
      </w:numPr>
      <w:contextualSpacing/>
    </w:pPr>
    <w:rPr>
      <w:sz w:val="16"/>
    </w:rPr>
  </w:style>
  <w:style w:type="character" w:customStyle="1" w:styleId="PagNr">
    <w:name w:val="PagNr"/>
    <w:basedOn w:val="Standaardalinea-lettertype"/>
    <w:uiPriority w:val="1"/>
    <w:rsid w:val="00AE2085"/>
    <w:rPr>
      <w:rFonts w:ascii="Open Sans Semibold" w:hAnsi="Open Sans Semibold"/>
      <w:b w:val="0"/>
      <w:i w:val="0"/>
      <w:sz w:val="20"/>
    </w:rPr>
  </w:style>
  <w:style w:type="paragraph" w:styleId="Lijstnummering3">
    <w:name w:val="List Number 3"/>
    <w:basedOn w:val="Standaard"/>
    <w:uiPriority w:val="99"/>
    <w:semiHidden/>
    <w:unhideWhenUsed/>
    <w:rsid w:val="00B11C6C"/>
    <w:pPr>
      <w:numPr>
        <w:ilvl w:val="2"/>
        <w:numId w:val="6"/>
      </w:numPr>
      <w:contextualSpacing/>
    </w:pPr>
  </w:style>
  <w:style w:type="paragraph" w:customStyle="1" w:styleId="Voettekstportrait">
    <w:name w:val="Voettekst portrait"/>
    <w:next w:val="Standaard"/>
    <w:rsid w:val="004C19D1"/>
    <w:pPr>
      <w:framePr w:w="9072" w:h="567" w:hRule="exact" w:vSpace="57" w:wrap="around" w:vAnchor="page" w:hAnchor="margin" w:y="15594" w:anchorLock="1"/>
      <w:tabs>
        <w:tab w:val="right" w:pos="9072"/>
      </w:tabs>
    </w:pPr>
    <w:rPr>
      <w:sz w:val="16"/>
    </w:rPr>
  </w:style>
  <w:style w:type="paragraph" w:styleId="Lijstalinea">
    <w:name w:val="List Paragraph"/>
    <w:basedOn w:val="Standaard"/>
    <w:uiPriority w:val="34"/>
    <w:rsid w:val="004C1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20Sjablonen\Nieuwe%20Sjablonen%20Medrie\Werkgroepsjablonen\Correspondentiereeks\Medrie%20Blanco.dotm" TargetMode="External"/></Relationships>
</file>

<file path=word/theme/theme1.xml><?xml version="1.0" encoding="utf-8"?>
<a:theme xmlns:a="http://schemas.openxmlformats.org/drawingml/2006/main" name="Office-thema">
  <a:themeElements>
    <a:clrScheme name="Medrie">
      <a:dk1>
        <a:sysClr val="windowText" lastClr="000000"/>
      </a:dk1>
      <a:lt1>
        <a:sysClr val="window" lastClr="FFFFFF"/>
      </a:lt1>
      <a:dk2>
        <a:srgbClr val="0078BE"/>
      </a:dk2>
      <a:lt2>
        <a:srgbClr val="EEECE1"/>
      </a:lt2>
      <a:accent1>
        <a:srgbClr val="0078BE"/>
      </a:accent1>
      <a:accent2>
        <a:srgbClr val="000000"/>
      </a:accent2>
      <a:accent3>
        <a:srgbClr val="E26830"/>
      </a:accent3>
      <a:accent4>
        <a:srgbClr val="D9DADB"/>
      </a:accent4>
      <a:accent5>
        <a:srgbClr val="882C47"/>
      </a:accent5>
      <a:accent6>
        <a:srgbClr val="63BADD"/>
      </a:accent6>
      <a:hlink>
        <a:srgbClr val="0078BE"/>
      </a:hlink>
      <a:folHlink>
        <a:srgbClr val="882C47"/>
      </a:folHlink>
    </a:clrScheme>
    <a:fontScheme name="Medrie">
      <a:majorFont>
        <a:latin typeface="Open Sans"/>
        <a:ea typeface=""/>
        <a:cs typeface=""/>
      </a:majorFont>
      <a:minorFont>
        <a:latin typeface="Open Sans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C2EB-2494-4A17-A354-0BE9A851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Medrie Blanco</Template>
  <TotalTime>0</TotalTime>
  <Pages>1</Pages>
  <Words>206</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Fenneke van der Scheer</dc:creator>
  <cp:lastModifiedBy>Fenneke van der Scheer</cp:lastModifiedBy>
  <cp:revision>2</cp:revision>
  <cp:lastPrinted>2014-11-29T16:44:00Z</cp:lastPrinted>
  <dcterms:created xsi:type="dcterms:W3CDTF">2020-02-19T13:49:00Z</dcterms:created>
  <dcterms:modified xsi:type="dcterms:W3CDTF">2020-02-19T13:49:00Z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170427 20:27</vt:lpwstr>
  </property>
  <property fmtid="{D5CDD505-2E9C-101B-9397-08002B2CF9AE}" pid="3" name="Voettekst">
    <vt:lpwstr> </vt:lpwstr>
  </property>
  <property fmtid="{D5CDD505-2E9C-101B-9397-08002B2CF9AE}" pid="4" name="LogoAfdrukken">
    <vt:lpwstr>-1</vt:lpwstr>
  </property>
  <property fmtid="{D5CDD505-2E9C-101B-9397-08002B2CF9AE}" pid="5" name="Organisatie">
    <vt:lpwstr>Medrie (algemeen)</vt:lpwstr>
  </property>
  <property fmtid="{D5CDD505-2E9C-101B-9397-08002B2CF9AE}" pid="6" name="LogoBestandsnaam">
    <vt:lpwstr>g:\office sjablonen\nieuwe sjablonen medrie\opstarten\Logos\Algemeen.jpg</vt:lpwstr>
  </property>
  <property fmtid="{D5CDD505-2E9C-101B-9397-08002B2CF9AE}" pid="7" name="VoetBestandsnaam">
    <vt:lpwstr>g:\office sjablonen\nieuwe sjablonen medrie\opstarten\Logos\Voet.jpg</vt:lpwstr>
  </property>
  <property fmtid="{D5CDD505-2E9C-101B-9397-08002B2CF9AE}" pid="8" name="MedrieStatutaireNaam">
    <vt:lpwstr>Medische Regio Groep BV</vt:lpwstr>
  </property>
  <property fmtid="{D5CDD505-2E9C-101B-9397-08002B2CF9AE}" pid="9" name="MedrieAfdeling">
    <vt:lpwstr>Medrie (algemeen)</vt:lpwstr>
  </property>
  <property fmtid="{D5CDD505-2E9C-101B-9397-08002B2CF9AE}" pid="10" name="MedriePostadres">
    <vt:lpwstr>Postbus 40099</vt:lpwstr>
  </property>
  <property fmtid="{D5CDD505-2E9C-101B-9397-08002B2CF9AE}" pid="11" name="MedriePostcode">
    <vt:lpwstr>8004 DB</vt:lpwstr>
  </property>
  <property fmtid="{D5CDD505-2E9C-101B-9397-08002B2CF9AE}" pid="12" name="MedriePlaats">
    <vt:lpwstr>Zwolle</vt:lpwstr>
  </property>
  <property fmtid="{D5CDD505-2E9C-101B-9397-08002B2CF9AE}" pid="13" name="MedrieTelefoon">
    <vt:lpwstr>(038) 455 62 00</vt:lpwstr>
  </property>
  <property fmtid="{D5CDD505-2E9C-101B-9397-08002B2CF9AE}" pid="14" name="MedrieEmail">
    <vt:lpwstr>info@medrie.nl</vt:lpwstr>
  </property>
  <property fmtid="{D5CDD505-2E9C-101B-9397-08002B2CF9AE}" pid="15" name="MedrieKVK">
    <vt:lpwstr>KVK 05068437</vt:lpwstr>
  </property>
  <property fmtid="{D5CDD505-2E9C-101B-9397-08002B2CF9AE}" pid="16" name="MedrieBTW">
    <vt:lpwstr>Btw NL823440084B01</vt:lpwstr>
  </property>
  <property fmtid="{D5CDD505-2E9C-101B-9397-08002B2CF9AE}" pid="17" name="MedrieIBAN">
    <vt:lpwstr>NL96DEUT 0611252600</vt:lpwstr>
  </property>
  <property fmtid="{D5CDD505-2E9C-101B-9397-08002B2CF9AE}" pid="18" name="MedrieBIC">
    <vt:lpwstr>DEUTNL2N</vt:lpwstr>
  </property>
  <property fmtid="{D5CDD505-2E9C-101B-9397-08002B2CF9AE}" pid="19" name="Huisstijl">
    <vt:lpwstr>Huisstijl</vt:lpwstr>
  </property>
</Properties>
</file>